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BD5B" w14:textId="7D4BEA25" w:rsidR="00861B68" w:rsidRPr="006E28B1" w:rsidRDefault="00861B68" w:rsidP="00861B68">
      <w:pPr>
        <w:jc w:val="center"/>
        <w:rPr>
          <w:rFonts w:ascii="Times New Roman" w:hAnsi="Times New Roman" w:cs="Times New Roman"/>
          <w:b/>
          <w:bCs/>
          <w:sz w:val="28"/>
          <w:szCs w:val="28"/>
        </w:rPr>
      </w:pPr>
      <w:r w:rsidRPr="006E28B1">
        <w:rPr>
          <w:rFonts w:ascii="Times New Roman" w:hAnsi="Times New Roman" w:cs="Times New Roman"/>
          <w:b/>
          <w:bCs/>
          <w:sz w:val="28"/>
          <w:szCs w:val="28"/>
        </w:rPr>
        <w:t xml:space="preserve">China </w:t>
      </w:r>
      <w:r w:rsidR="009D5455">
        <w:rPr>
          <w:rFonts w:ascii="Times New Roman" w:hAnsi="Times New Roman" w:cs="Times New Roman"/>
          <w:b/>
          <w:bCs/>
          <w:sz w:val="28"/>
          <w:szCs w:val="28"/>
        </w:rPr>
        <w:t xml:space="preserve">Blog </w:t>
      </w:r>
      <w:r w:rsidRPr="006E28B1">
        <w:rPr>
          <w:rFonts w:ascii="Times New Roman" w:hAnsi="Times New Roman" w:cs="Times New Roman"/>
          <w:b/>
          <w:bCs/>
          <w:sz w:val="28"/>
          <w:szCs w:val="28"/>
        </w:rPr>
        <w:t>Series</w:t>
      </w:r>
    </w:p>
    <w:p w14:paraId="3A3A1EB2" w14:textId="7A206839" w:rsidR="00E748E2" w:rsidRDefault="00861B68" w:rsidP="00861B68">
      <w:pPr>
        <w:jc w:val="center"/>
        <w:rPr>
          <w:rFonts w:ascii="Times New Roman" w:hAnsi="Times New Roman" w:cs="Times New Roman"/>
          <w:b/>
          <w:bCs/>
          <w:sz w:val="28"/>
          <w:szCs w:val="28"/>
        </w:rPr>
      </w:pPr>
      <w:r w:rsidRPr="006E28B1">
        <w:rPr>
          <w:rFonts w:ascii="Times New Roman" w:hAnsi="Times New Roman" w:cs="Times New Roman"/>
          <w:b/>
          <w:bCs/>
          <w:sz w:val="28"/>
          <w:szCs w:val="28"/>
        </w:rPr>
        <w:t xml:space="preserve">Infant Sleep Products </w:t>
      </w:r>
      <w:r w:rsidR="00F409CF">
        <w:rPr>
          <w:rFonts w:ascii="Times New Roman" w:hAnsi="Times New Roman" w:cs="Times New Roman"/>
          <w:b/>
          <w:bCs/>
          <w:sz w:val="28"/>
          <w:szCs w:val="28"/>
        </w:rPr>
        <w:t>Regulation</w:t>
      </w:r>
      <w:r w:rsidR="00E748E2">
        <w:rPr>
          <w:rFonts w:ascii="Times New Roman" w:hAnsi="Times New Roman" w:cs="Times New Roman"/>
          <w:b/>
          <w:bCs/>
          <w:sz w:val="28"/>
          <w:szCs w:val="28"/>
        </w:rPr>
        <w:t xml:space="preserve">, </w:t>
      </w:r>
      <w:r w:rsidR="00EE7A39">
        <w:rPr>
          <w:rFonts w:ascii="Times New Roman" w:hAnsi="Times New Roman" w:cs="Times New Roman"/>
          <w:b/>
          <w:bCs/>
          <w:sz w:val="28"/>
          <w:szCs w:val="28"/>
        </w:rPr>
        <w:t xml:space="preserve">Banned </w:t>
      </w:r>
      <w:r w:rsidR="00E748E2">
        <w:rPr>
          <w:rFonts w:ascii="Times New Roman" w:hAnsi="Times New Roman" w:cs="Times New Roman"/>
          <w:b/>
          <w:bCs/>
          <w:sz w:val="28"/>
          <w:szCs w:val="28"/>
        </w:rPr>
        <w:t xml:space="preserve">Inclined Sleepers for Infants, </w:t>
      </w:r>
    </w:p>
    <w:p w14:paraId="3202059A" w14:textId="5B17C700" w:rsidR="00861B68" w:rsidRPr="006E28B1" w:rsidRDefault="00E748E2" w:rsidP="00861B68">
      <w:pPr>
        <w:jc w:val="center"/>
        <w:rPr>
          <w:rFonts w:ascii="Times New Roman" w:hAnsi="Times New Roman" w:cs="Times New Roman"/>
          <w:b/>
          <w:bCs/>
          <w:sz w:val="28"/>
          <w:szCs w:val="28"/>
        </w:rPr>
      </w:pPr>
      <w:r>
        <w:rPr>
          <w:rFonts w:ascii="Times New Roman" w:hAnsi="Times New Roman" w:cs="Times New Roman"/>
          <w:b/>
          <w:bCs/>
          <w:sz w:val="28"/>
          <w:szCs w:val="28"/>
        </w:rPr>
        <w:t>and Crib Bumpers</w:t>
      </w:r>
      <w:r w:rsidR="00FA5B7D" w:rsidRPr="006E28B1">
        <w:rPr>
          <w:rFonts w:ascii="Times New Roman" w:hAnsi="Times New Roman" w:cs="Times New Roman"/>
          <w:b/>
          <w:bCs/>
          <w:sz w:val="28"/>
          <w:szCs w:val="28"/>
        </w:rPr>
        <w:t xml:space="preserve"> </w:t>
      </w:r>
    </w:p>
    <w:p w14:paraId="2ADF1D21" w14:textId="290047BE" w:rsidR="00271CE9" w:rsidRPr="006E28B1" w:rsidRDefault="003D6EBE" w:rsidP="003D6EBE">
      <w:pPr>
        <w:tabs>
          <w:tab w:val="left" w:pos="3850"/>
        </w:tabs>
        <w:rPr>
          <w:rFonts w:ascii="Times New Roman" w:hAnsi="Times New Roman" w:cs="Times New Roman"/>
          <w:bCs/>
        </w:rPr>
      </w:pPr>
      <w:r w:rsidRPr="006E28B1">
        <w:rPr>
          <w:rFonts w:ascii="Times New Roman" w:hAnsi="Times New Roman" w:cs="Times New Roman"/>
          <w:bCs/>
        </w:rPr>
        <w:tab/>
      </w:r>
    </w:p>
    <w:p w14:paraId="506FCF28" w14:textId="6E4BE8EA" w:rsidR="00271CE9" w:rsidRPr="002730C0" w:rsidRDefault="00271CE9" w:rsidP="00271CE9">
      <w:pPr>
        <w:spacing w:after="0"/>
        <w:rPr>
          <w:rFonts w:ascii="Times New Roman" w:hAnsi="Times New Roman" w:cs="Times New Roman"/>
          <w:b/>
          <w:sz w:val="28"/>
          <w:szCs w:val="28"/>
        </w:rPr>
      </w:pPr>
      <w:r w:rsidRPr="002730C0">
        <w:rPr>
          <w:rFonts w:ascii="Times New Roman" w:hAnsi="Times New Roman" w:cs="Times New Roman"/>
          <w:b/>
          <w:sz w:val="28"/>
          <w:szCs w:val="28"/>
        </w:rPr>
        <w:t>Slide 1</w:t>
      </w:r>
    </w:p>
    <w:p w14:paraId="6C6B0BBE" w14:textId="77777777" w:rsidR="00271CE9" w:rsidRPr="002730C0" w:rsidRDefault="00271CE9" w:rsidP="00271CE9">
      <w:pPr>
        <w:rPr>
          <w:rFonts w:ascii="Times New Roman" w:hAnsi="Times New Roman" w:cs="Times New Roman"/>
          <w:bCs/>
          <w:sz w:val="28"/>
          <w:szCs w:val="28"/>
        </w:rPr>
      </w:pPr>
    </w:p>
    <w:p w14:paraId="61AE6C89" w14:textId="222B3613" w:rsidR="00271CE9" w:rsidRPr="002730C0" w:rsidRDefault="00271CE9" w:rsidP="00271CE9">
      <w:pPr>
        <w:rPr>
          <w:rFonts w:ascii="Times New Roman" w:hAnsi="Times New Roman" w:cs="Times New Roman"/>
          <w:bCs/>
          <w:sz w:val="28"/>
          <w:szCs w:val="28"/>
        </w:rPr>
      </w:pPr>
      <w:r w:rsidRPr="002730C0">
        <w:rPr>
          <w:rFonts w:ascii="Times New Roman" w:hAnsi="Times New Roman" w:cs="Times New Roman"/>
          <w:bCs/>
          <w:sz w:val="28"/>
          <w:szCs w:val="28"/>
        </w:rPr>
        <w:t>The slides used in this p</w:t>
      </w:r>
      <w:r w:rsidR="000D2A41">
        <w:rPr>
          <w:rFonts w:ascii="Times New Roman" w:hAnsi="Times New Roman" w:cs="Times New Roman"/>
          <w:bCs/>
          <w:sz w:val="28"/>
          <w:szCs w:val="28"/>
        </w:rPr>
        <w:t>resentation</w:t>
      </w:r>
      <w:r w:rsidRPr="002730C0">
        <w:rPr>
          <w:rFonts w:ascii="Times New Roman" w:hAnsi="Times New Roman" w:cs="Times New Roman"/>
          <w:bCs/>
          <w:sz w:val="28"/>
          <w:szCs w:val="28"/>
        </w:rPr>
        <w:t xml:space="preserve"> are not a comprehensive statement of legal requirements or policy and should not be relied upon for that purpose. You should consult official versions of U.S. statutes and regulations, as well as published CPSC guidance when making decisions that could affect the safety and compliance of products entering U.S. commerce. Note that references are provided at the end of the presentation</w:t>
      </w:r>
      <w:r w:rsidR="00FA5B7D" w:rsidRPr="002730C0">
        <w:rPr>
          <w:rFonts w:ascii="Times New Roman" w:hAnsi="Times New Roman" w:cs="Times New Roman"/>
          <w:bCs/>
          <w:sz w:val="28"/>
          <w:szCs w:val="28"/>
        </w:rPr>
        <w:t>.</w:t>
      </w:r>
    </w:p>
    <w:p w14:paraId="7B86AEFD" w14:textId="77777777" w:rsidR="00271CE9" w:rsidRPr="002730C0" w:rsidRDefault="00271CE9" w:rsidP="00271CE9">
      <w:pPr>
        <w:spacing w:after="0"/>
        <w:rPr>
          <w:rFonts w:ascii="Times New Roman" w:hAnsi="Times New Roman" w:cs="Times New Roman"/>
          <w:b/>
          <w:sz w:val="28"/>
          <w:szCs w:val="28"/>
        </w:rPr>
      </w:pPr>
    </w:p>
    <w:p w14:paraId="78F41D56" w14:textId="02244C0B" w:rsidR="00271CE9" w:rsidRPr="002730C0" w:rsidRDefault="00271CE9" w:rsidP="00271CE9">
      <w:pPr>
        <w:spacing w:after="0"/>
        <w:rPr>
          <w:rFonts w:ascii="Times New Roman" w:hAnsi="Times New Roman" w:cs="Times New Roman"/>
          <w:b/>
          <w:bCs/>
          <w:sz w:val="28"/>
          <w:szCs w:val="28"/>
        </w:rPr>
      </w:pPr>
      <w:r w:rsidRPr="002730C0">
        <w:rPr>
          <w:rFonts w:ascii="Times New Roman" w:hAnsi="Times New Roman" w:cs="Times New Roman"/>
          <w:b/>
          <w:sz w:val="28"/>
          <w:szCs w:val="28"/>
        </w:rPr>
        <w:t>Slide 2</w:t>
      </w:r>
      <w:r w:rsidR="00825545" w:rsidRPr="002730C0">
        <w:rPr>
          <w:rFonts w:ascii="Times New Roman" w:hAnsi="Times New Roman" w:cs="Times New Roman"/>
          <w:b/>
          <w:sz w:val="28"/>
          <w:szCs w:val="28"/>
        </w:rPr>
        <w:t xml:space="preserve"> - Video Greeting</w:t>
      </w:r>
    </w:p>
    <w:p w14:paraId="48166F24" w14:textId="77777777" w:rsidR="00271CE9" w:rsidRPr="002730C0" w:rsidRDefault="00271CE9" w:rsidP="00271CE9">
      <w:pPr>
        <w:spacing w:after="0"/>
        <w:rPr>
          <w:rFonts w:ascii="Times New Roman" w:hAnsi="Times New Roman" w:cs="Times New Roman"/>
          <w:b/>
          <w:bCs/>
          <w:sz w:val="28"/>
          <w:szCs w:val="28"/>
        </w:rPr>
      </w:pPr>
    </w:p>
    <w:p w14:paraId="1FB29E82" w14:textId="54BE8D21" w:rsidR="00271CE9" w:rsidRPr="002730C0" w:rsidRDefault="00271CE9" w:rsidP="00271CE9">
      <w:pPr>
        <w:spacing w:after="0"/>
        <w:rPr>
          <w:rFonts w:ascii="Times New Roman" w:hAnsi="Times New Roman" w:cs="Times New Roman"/>
          <w:b/>
          <w:bCs/>
          <w:sz w:val="28"/>
          <w:szCs w:val="28"/>
        </w:rPr>
      </w:pPr>
      <w:r w:rsidRPr="002730C0">
        <w:rPr>
          <w:rFonts w:ascii="Times New Roman" w:hAnsi="Times New Roman" w:cs="Times New Roman"/>
          <w:b/>
          <w:bCs/>
          <w:sz w:val="28"/>
          <w:szCs w:val="28"/>
        </w:rPr>
        <w:t>Slide 3</w:t>
      </w:r>
      <w:r w:rsidR="00825545" w:rsidRPr="002730C0">
        <w:rPr>
          <w:rFonts w:ascii="Times New Roman" w:hAnsi="Times New Roman" w:cs="Times New Roman"/>
          <w:b/>
          <w:bCs/>
          <w:sz w:val="28"/>
          <w:szCs w:val="28"/>
        </w:rPr>
        <w:t xml:space="preserve"> - Title Page</w:t>
      </w:r>
    </w:p>
    <w:p w14:paraId="605D876D" w14:textId="77777777" w:rsidR="00B50053" w:rsidRPr="002730C0" w:rsidRDefault="00B50053" w:rsidP="00B50053">
      <w:pPr>
        <w:rPr>
          <w:rFonts w:ascii="Times New Roman" w:hAnsi="Times New Roman" w:cs="Times New Roman"/>
          <w:b/>
          <w:bCs/>
          <w:sz w:val="28"/>
          <w:szCs w:val="28"/>
        </w:rPr>
      </w:pPr>
    </w:p>
    <w:p w14:paraId="50836813" w14:textId="37911AD1" w:rsidR="00B50053" w:rsidRPr="002730C0" w:rsidRDefault="00271CE9" w:rsidP="00B50053">
      <w:pPr>
        <w:rPr>
          <w:rFonts w:ascii="Times New Roman" w:hAnsi="Times New Roman" w:cs="Times New Roman"/>
          <w:sz w:val="28"/>
          <w:szCs w:val="28"/>
        </w:rPr>
      </w:pPr>
      <w:r w:rsidRPr="002730C0">
        <w:rPr>
          <w:rFonts w:ascii="Times New Roman" w:hAnsi="Times New Roman" w:cs="Times New Roman"/>
          <w:b/>
          <w:bCs/>
          <w:sz w:val="28"/>
          <w:szCs w:val="28"/>
        </w:rPr>
        <w:t>Slide 4</w:t>
      </w:r>
      <w:r w:rsidR="00540D00" w:rsidRPr="002730C0">
        <w:rPr>
          <w:rFonts w:ascii="Times New Roman" w:hAnsi="Times New Roman" w:cs="Times New Roman"/>
          <w:b/>
          <w:sz w:val="28"/>
          <w:szCs w:val="28"/>
        </w:rPr>
        <w:t xml:space="preserve"> </w:t>
      </w:r>
      <w:r w:rsidR="00825545" w:rsidRPr="002730C0">
        <w:rPr>
          <w:rFonts w:ascii="Times New Roman" w:hAnsi="Times New Roman" w:cs="Times New Roman"/>
          <w:b/>
          <w:sz w:val="28"/>
          <w:szCs w:val="28"/>
        </w:rPr>
        <w:t>- Biography</w:t>
      </w:r>
      <w:r w:rsidRPr="002730C0">
        <w:rPr>
          <w:rFonts w:ascii="Times New Roman" w:hAnsi="Times New Roman" w:cs="Times New Roman"/>
          <w:b/>
          <w:sz w:val="28"/>
          <w:szCs w:val="28"/>
        </w:rPr>
        <w:br/>
      </w:r>
    </w:p>
    <w:p w14:paraId="17A4AE46" w14:textId="0F573751" w:rsidR="00B50053" w:rsidRPr="002730C0" w:rsidRDefault="00B50053" w:rsidP="00B50053">
      <w:pPr>
        <w:rPr>
          <w:rFonts w:ascii="Times New Roman" w:hAnsi="Times New Roman" w:cs="Times New Roman"/>
          <w:i/>
          <w:sz w:val="28"/>
          <w:szCs w:val="28"/>
        </w:rPr>
      </w:pPr>
      <w:r w:rsidRPr="002730C0">
        <w:rPr>
          <w:rFonts w:ascii="Times New Roman" w:hAnsi="Times New Roman" w:cs="Times New Roman"/>
          <w:sz w:val="28"/>
          <w:szCs w:val="28"/>
        </w:rPr>
        <w:t xml:space="preserve">Hi, my name is Sylvia Chen, and I want to welcome you to this presentation today.   </w:t>
      </w:r>
    </w:p>
    <w:p w14:paraId="45998E6E" w14:textId="7DD0431E" w:rsidR="00271CE9" w:rsidRPr="002730C0" w:rsidRDefault="00271CE9" w:rsidP="00271CE9">
      <w:pPr>
        <w:spacing w:after="0"/>
        <w:rPr>
          <w:rFonts w:ascii="Times New Roman" w:hAnsi="Times New Roman" w:cs="Times New Roman"/>
          <w:b/>
          <w:sz w:val="28"/>
          <w:szCs w:val="28"/>
        </w:rPr>
      </w:pPr>
      <w:r w:rsidRPr="002730C0">
        <w:rPr>
          <w:rFonts w:ascii="Times New Roman" w:hAnsi="Times New Roman" w:cs="Times New Roman"/>
          <w:b/>
          <w:sz w:val="28"/>
          <w:szCs w:val="28"/>
        </w:rPr>
        <w:t>Slide 5</w:t>
      </w:r>
    </w:p>
    <w:p w14:paraId="448D2C82" w14:textId="66AE3BF7" w:rsidR="00271CE9" w:rsidRPr="002730C0" w:rsidRDefault="00271CE9" w:rsidP="00271CE9">
      <w:pPr>
        <w:rPr>
          <w:rFonts w:ascii="Times New Roman" w:hAnsi="Times New Roman" w:cs="Times New Roman"/>
          <w:sz w:val="28"/>
          <w:szCs w:val="28"/>
        </w:rPr>
      </w:pPr>
      <w:r w:rsidRPr="002730C0">
        <w:rPr>
          <w:rFonts w:ascii="Times New Roman" w:hAnsi="Times New Roman" w:cs="Times New Roman"/>
          <w:sz w:val="28"/>
          <w:szCs w:val="28"/>
        </w:rPr>
        <w:t>As you heard, design</w:t>
      </w:r>
      <w:r w:rsidR="0086773C">
        <w:rPr>
          <w:rFonts w:ascii="Times New Roman" w:hAnsi="Times New Roman" w:cs="Times New Roman"/>
          <w:sz w:val="28"/>
          <w:szCs w:val="28"/>
        </w:rPr>
        <w:t>ing</w:t>
      </w:r>
      <w:r w:rsidRPr="002730C0">
        <w:rPr>
          <w:rFonts w:ascii="Times New Roman" w:hAnsi="Times New Roman" w:cs="Times New Roman"/>
          <w:sz w:val="28"/>
          <w:szCs w:val="28"/>
        </w:rPr>
        <w:t xml:space="preserve"> safe products at the outset is critical.  CPSC is a U.S. federal government agency charged with protecting the public from unreasonable risks of injury or death associated with the use of consumer products under the agency’s jurisdiction.  We have developed this podcast series not only to inform you on regulations, standards, and other safety requirements, but also to emphasize the importance of designing products with safety considerations in mind, and best practices for enhancing safety in a variety of common consumer products.</w:t>
      </w:r>
    </w:p>
    <w:p w14:paraId="0BC500C1" w14:textId="77777777" w:rsidR="006123C7" w:rsidRPr="002730C0" w:rsidRDefault="006123C7">
      <w:pPr>
        <w:rPr>
          <w:rFonts w:ascii="Times New Roman" w:hAnsi="Times New Roman" w:cs="Times New Roman"/>
          <w:b/>
          <w:bCs/>
          <w:sz w:val="28"/>
          <w:szCs w:val="28"/>
        </w:rPr>
      </w:pPr>
    </w:p>
    <w:p w14:paraId="56862A25" w14:textId="77777777" w:rsidR="006123C7" w:rsidRPr="002730C0" w:rsidRDefault="006123C7">
      <w:pPr>
        <w:rPr>
          <w:rFonts w:ascii="Times New Roman" w:hAnsi="Times New Roman" w:cs="Times New Roman"/>
          <w:b/>
          <w:bCs/>
          <w:sz w:val="28"/>
          <w:szCs w:val="28"/>
        </w:rPr>
      </w:pPr>
    </w:p>
    <w:p w14:paraId="2921A9D5" w14:textId="1FBAA62F" w:rsidR="00B50053" w:rsidRPr="002730C0" w:rsidRDefault="00B50053">
      <w:pPr>
        <w:rPr>
          <w:rFonts w:ascii="Times New Roman" w:hAnsi="Times New Roman" w:cs="Times New Roman"/>
          <w:b/>
          <w:bCs/>
          <w:sz w:val="28"/>
          <w:szCs w:val="28"/>
        </w:rPr>
      </w:pPr>
      <w:r w:rsidRPr="002730C0">
        <w:rPr>
          <w:rFonts w:ascii="Times New Roman" w:hAnsi="Times New Roman" w:cs="Times New Roman"/>
          <w:b/>
          <w:bCs/>
          <w:sz w:val="28"/>
          <w:szCs w:val="28"/>
        </w:rPr>
        <w:lastRenderedPageBreak/>
        <w:t xml:space="preserve">Slide </w:t>
      </w:r>
      <w:r w:rsidR="00540D00" w:rsidRPr="002730C0">
        <w:rPr>
          <w:rFonts w:ascii="Times New Roman" w:hAnsi="Times New Roman" w:cs="Times New Roman"/>
          <w:b/>
          <w:bCs/>
          <w:sz w:val="28"/>
          <w:szCs w:val="28"/>
        </w:rPr>
        <w:t>6</w:t>
      </w:r>
    </w:p>
    <w:p w14:paraId="0898DA09" w14:textId="368FE01D" w:rsidR="00FC2E34" w:rsidRPr="002730C0" w:rsidRDefault="00B50053">
      <w:pPr>
        <w:rPr>
          <w:rFonts w:ascii="Times New Roman" w:hAnsi="Times New Roman" w:cs="Times New Roman"/>
          <w:sz w:val="28"/>
          <w:szCs w:val="28"/>
        </w:rPr>
      </w:pPr>
      <w:r w:rsidRPr="002730C0">
        <w:rPr>
          <w:rFonts w:ascii="Times New Roman" w:hAnsi="Times New Roman" w:cs="Times New Roman"/>
          <w:sz w:val="28"/>
          <w:szCs w:val="28"/>
        </w:rPr>
        <w:t xml:space="preserve">Now, let’s get started.  Today, </w:t>
      </w:r>
      <w:r w:rsidR="001A6021" w:rsidRPr="002730C0">
        <w:rPr>
          <w:rFonts w:ascii="Times New Roman" w:hAnsi="Times New Roman" w:cs="Times New Roman"/>
          <w:sz w:val="28"/>
          <w:szCs w:val="28"/>
        </w:rPr>
        <w:t xml:space="preserve">we are going to </w:t>
      </w:r>
      <w:r w:rsidR="00FA5B7D" w:rsidRPr="002730C0">
        <w:rPr>
          <w:rFonts w:ascii="Times New Roman" w:hAnsi="Times New Roman" w:cs="Times New Roman"/>
          <w:sz w:val="28"/>
          <w:szCs w:val="28"/>
        </w:rPr>
        <w:t xml:space="preserve">focus our discussion on </w:t>
      </w:r>
      <w:r w:rsidR="001A6021" w:rsidRPr="002730C0">
        <w:rPr>
          <w:rFonts w:ascii="Times New Roman" w:hAnsi="Times New Roman" w:cs="Times New Roman"/>
          <w:sz w:val="28"/>
          <w:szCs w:val="28"/>
        </w:rPr>
        <w:t xml:space="preserve">the </w:t>
      </w:r>
      <w:r w:rsidR="00FC2E34" w:rsidRPr="002730C0">
        <w:rPr>
          <w:rFonts w:ascii="Times New Roman" w:hAnsi="Times New Roman" w:cs="Times New Roman"/>
          <w:sz w:val="28"/>
          <w:szCs w:val="28"/>
        </w:rPr>
        <w:t>Infant Sleep Products R</w:t>
      </w:r>
      <w:r w:rsidR="00815D45" w:rsidRPr="002730C0">
        <w:rPr>
          <w:rFonts w:ascii="Times New Roman" w:hAnsi="Times New Roman" w:cs="Times New Roman"/>
          <w:sz w:val="28"/>
          <w:szCs w:val="28"/>
        </w:rPr>
        <w:t>egulation</w:t>
      </w:r>
      <w:r w:rsidR="00FC2E34" w:rsidRPr="002730C0">
        <w:rPr>
          <w:rFonts w:ascii="Times New Roman" w:hAnsi="Times New Roman" w:cs="Times New Roman"/>
          <w:sz w:val="28"/>
          <w:szCs w:val="28"/>
        </w:rPr>
        <w:t xml:space="preserve">. </w:t>
      </w:r>
      <w:r w:rsidR="00FA5B7D" w:rsidRPr="002730C0">
        <w:rPr>
          <w:rFonts w:ascii="Times New Roman" w:hAnsi="Times New Roman" w:cs="Times New Roman"/>
          <w:sz w:val="28"/>
          <w:szCs w:val="28"/>
        </w:rPr>
        <w:t xml:space="preserve"> </w:t>
      </w:r>
      <w:r w:rsidR="001A6021" w:rsidRPr="002730C0">
        <w:rPr>
          <w:rFonts w:ascii="Times New Roman" w:hAnsi="Times New Roman" w:cs="Times New Roman"/>
          <w:sz w:val="28"/>
          <w:szCs w:val="28"/>
        </w:rPr>
        <w:t xml:space="preserve">Specifically, we will </w:t>
      </w:r>
      <w:r w:rsidR="00FA5B7D" w:rsidRPr="002730C0">
        <w:rPr>
          <w:rFonts w:ascii="Times New Roman" w:hAnsi="Times New Roman" w:cs="Times New Roman"/>
          <w:sz w:val="28"/>
          <w:szCs w:val="28"/>
        </w:rPr>
        <w:t>discuss</w:t>
      </w:r>
      <w:r w:rsidR="001A6021" w:rsidRPr="002730C0">
        <w:rPr>
          <w:rFonts w:ascii="Times New Roman" w:hAnsi="Times New Roman" w:cs="Times New Roman"/>
          <w:sz w:val="28"/>
          <w:szCs w:val="28"/>
        </w:rPr>
        <w:t xml:space="preserve"> t</w:t>
      </w:r>
      <w:r w:rsidR="00FC2E34" w:rsidRPr="002730C0">
        <w:rPr>
          <w:rFonts w:ascii="Times New Roman" w:hAnsi="Times New Roman" w:cs="Times New Roman"/>
          <w:sz w:val="28"/>
          <w:szCs w:val="28"/>
        </w:rPr>
        <w:t>he purpose</w:t>
      </w:r>
      <w:r w:rsidR="001A6021" w:rsidRPr="002730C0">
        <w:rPr>
          <w:rFonts w:ascii="Times New Roman" w:hAnsi="Times New Roman" w:cs="Times New Roman"/>
          <w:sz w:val="28"/>
          <w:szCs w:val="28"/>
        </w:rPr>
        <w:t xml:space="preserve"> of the r</w:t>
      </w:r>
      <w:r w:rsidR="00815D45" w:rsidRPr="002730C0">
        <w:rPr>
          <w:rFonts w:ascii="Times New Roman" w:hAnsi="Times New Roman" w:cs="Times New Roman"/>
          <w:sz w:val="28"/>
          <w:szCs w:val="28"/>
        </w:rPr>
        <w:t>egulation</w:t>
      </w:r>
      <w:r w:rsidR="00FA5B7D" w:rsidRPr="002730C0">
        <w:rPr>
          <w:rFonts w:ascii="Times New Roman" w:hAnsi="Times New Roman" w:cs="Times New Roman"/>
          <w:sz w:val="28"/>
          <w:szCs w:val="28"/>
        </w:rPr>
        <w:t xml:space="preserve">, </w:t>
      </w:r>
      <w:r w:rsidR="001A6021" w:rsidRPr="002730C0">
        <w:rPr>
          <w:rFonts w:ascii="Times New Roman" w:hAnsi="Times New Roman" w:cs="Times New Roman"/>
          <w:sz w:val="28"/>
          <w:szCs w:val="28"/>
        </w:rPr>
        <w:t>its scope</w:t>
      </w:r>
      <w:r w:rsidR="00FA5B7D" w:rsidRPr="002730C0">
        <w:rPr>
          <w:rFonts w:ascii="Times New Roman" w:hAnsi="Times New Roman" w:cs="Times New Roman"/>
          <w:sz w:val="28"/>
          <w:szCs w:val="28"/>
        </w:rPr>
        <w:t>, and its main requirements.</w:t>
      </w:r>
      <w:r w:rsidR="001A6021" w:rsidRPr="002730C0">
        <w:rPr>
          <w:rFonts w:ascii="Times New Roman" w:hAnsi="Times New Roman" w:cs="Times New Roman"/>
          <w:sz w:val="28"/>
          <w:szCs w:val="28"/>
        </w:rPr>
        <w:t xml:space="preserve"> Next, we will discuss </w:t>
      </w:r>
      <w:r w:rsidR="0086773C">
        <w:rPr>
          <w:rFonts w:ascii="Times New Roman" w:hAnsi="Times New Roman" w:cs="Times New Roman"/>
          <w:sz w:val="28"/>
          <w:szCs w:val="28"/>
        </w:rPr>
        <w:t xml:space="preserve">the ban on </w:t>
      </w:r>
      <w:r w:rsidR="00964AC6">
        <w:rPr>
          <w:rFonts w:ascii="Times New Roman" w:hAnsi="Times New Roman" w:cs="Times New Roman"/>
          <w:sz w:val="28"/>
          <w:szCs w:val="28"/>
        </w:rPr>
        <w:t xml:space="preserve">inclined sleepers for infants, </w:t>
      </w:r>
      <w:r w:rsidR="0086773C">
        <w:rPr>
          <w:rFonts w:ascii="Times New Roman" w:hAnsi="Times New Roman" w:cs="Times New Roman"/>
          <w:sz w:val="28"/>
          <w:szCs w:val="28"/>
        </w:rPr>
        <w:t>as well as the ban on</w:t>
      </w:r>
      <w:r w:rsidR="00F17877">
        <w:rPr>
          <w:rFonts w:ascii="Times New Roman" w:hAnsi="Times New Roman" w:cs="Times New Roman"/>
          <w:sz w:val="28"/>
          <w:szCs w:val="28"/>
        </w:rPr>
        <w:t xml:space="preserve"> </w:t>
      </w:r>
      <w:r w:rsidR="00964AC6">
        <w:rPr>
          <w:rFonts w:ascii="Times New Roman" w:hAnsi="Times New Roman" w:cs="Times New Roman"/>
          <w:sz w:val="28"/>
          <w:szCs w:val="28"/>
        </w:rPr>
        <w:t xml:space="preserve">crib bumpers.  </w:t>
      </w:r>
      <w:r w:rsidR="00FC2E34" w:rsidRPr="002730C0">
        <w:rPr>
          <w:rFonts w:ascii="Times New Roman" w:hAnsi="Times New Roman" w:cs="Times New Roman"/>
          <w:sz w:val="28"/>
          <w:szCs w:val="28"/>
        </w:rPr>
        <w:t xml:space="preserve">Then </w:t>
      </w:r>
      <w:r w:rsidR="00FA5B7D" w:rsidRPr="002730C0">
        <w:rPr>
          <w:rFonts w:ascii="Times New Roman" w:hAnsi="Times New Roman" w:cs="Times New Roman"/>
          <w:sz w:val="28"/>
          <w:szCs w:val="28"/>
        </w:rPr>
        <w:t xml:space="preserve">we will highlight </w:t>
      </w:r>
      <w:r w:rsidR="001A6021" w:rsidRPr="002730C0">
        <w:rPr>
          <w:rFonts w:ascii="Times New Roman" w:hAnsi="Times New Roman" w:cs="Times New Roman"/>
          <w:sz w:val="28"/>
          <w:szCs w:val="28"/>
        </w:rPr>
        <w:t xml:space="preserve">some important information </w:t>
      </w:r>
      <w:r w:rsidR="00FC2E34" w:rsidRPr="002730C0">
        <w:rPr>
          <w:rFonts w:ascii="Times New Roman" w:hAnsi="Times New Roman" w:cs="Times New Roman"/>
          <w:sz w:val="28"/>
          <w:szCs w:val="28"/>
        </w:rPr>
        <w:t xml:space="preserve">about </w:t>
      </w:r>
      <w:r w:rsidR="00F17877">
        <w:rPr>
          <w:rFonts w:ascii="Times New Roman" w:hAnsi="Times New Roman" w:cs="Times New Roman"/>
          <w:sz w:val="28"/>
          <w:szCs w:val="28"/>
        </w:rPr>
        <w:t xml:space="preserve">consumer </w:t>
      </w:r>
      <w:r w:rsidR="00FC2E34" w:rsidRPr="002730C0">
        <w:rPr>
          <w:rFonts w:ascii="Times New Roman" w:hAnsi="Times New Roman" w:cs="Times New Roman"/>
          <w:sz w:val="28"/>
          <w:szCs w:val="28"/>
        </w:rPr>
        <w:t>registration requirements</w:t>
      </w:r>
      <w:r w:rsidR="008001B0">
        <w:rPr>
          <w:rFonts w:ascii="Times New Roman" w:hAnsi="Times New Roman" w:cs="Times New Roman"/>
          <w:sz w:val="28"/>
          <w:szCs w:val="28"/>
        </w:rPr>
        <w:t xml:space="preserve">, </w:t>
      </w:r>
      <w:r w:rsidR="00FC2E34" w:rsidRPr="002730C0">
        <w:rPr>
          <w:rFonts w:ascii="Times New Roman" w:hAnsi="Times New Roman" w:cs="Times New Roman"/>
          <w:sz w:val="28"/>
          <w:szCs w:val="28"/>
        </w:rPr>
        <w:t>children's product certificate requirements</w:t>
      </w:r>
      <w:r w:rsidR="008001B0">
        <w:rPr>
          <w:rFonts w:ascii="Times New Roman" w:hAnsi="Times New Roman" w:cs="Times New Roman"/>
          <w:sz w:val="28"/>
          <w:szCs w:val="28"/>
        </w:rPr>
        <w:t xml:space="preserve">, and testing </w:t>
      </w:r>
      <w:r w:rsidR="00F17877">
        <w:rPr>
          <w:rFonts w:ascii="Times New Roman" w:hAnsi="Times New Roman" w:cs="Times New Roman"/>
          <w:sz w:val="28"/>
          <w:szCs w:val="28"/>
        </w:rPr>
        <w:t xml:space="preserve">and certification </w:t>
      </w:r>
      <w:r w:rsidR="008001B0">
        <w:rPr>
          <w:rFonts w:ascii="Times New Roman" w:hAnsi="Times New Roman" w:cs="Times New Roman"/>
          <w:sz w:val="28"/>
          <w:szCs w:val="28"/>
        </w:rPr>
        <w:t>requirements</w:t>
      </w:r>
      <w:r w:rsidR="0086773C">
        <w:rPr>
          <w:rFonts w:ascii="Times New Roman" w:hAnsi="Times New Roman" w:cs="Times New Roman"/>
          <w:sz w:val="28"/>
          <w:szCs w:val="28"/>
        </w:rPr>
        <w:t>,</w:t>
      </w:r>
      <w:r w:rsidR="00CA3270" w:rsidRPr="002730C0">
        <w:rPr>
          <w:rFonts w:ascii="Times New Roman" w:hAnsi="Times New Roman" w:cs="Times New Roman"/>
          <w:sz w:val="28"/>
          <w:szCs w:val="28"/>
        </w:rPr>
        <w:t xml:space="preserve"> since these are sometimes misunderstood by </w:t>
      </w:r>
      <w:r w:rsidR="0086773C">
        <w:rPr>
          <w:rFonts w:ascii="Times New Roman" w:hAnsi="Times New Roman" w:cs="Times New Roman"/>
          <w:sz w:val="28"/>
          <w:szCs w:val="28"/>
        </w:rPr>
        <w:t>suppliers</w:t>
      </w:r>
      <w:r w:rsidR="00DA4CD5" w:rsidRPr="002730C0">
        <w:rPr>
          <w:rFonts w:ascii="Times New Roman" w:hAnsi="Times New Roman" w:cs="Times New Roman"/>
          <w:sz w:val="28"/>
          <w:szCs w:val="28"/>
        </w:rPr>
        <w:t>, I’ll</w:t>
      </w:r>
      <w:r w:rsidR="00FC2E34" w:rsidRPr="002730C0">
        <w:rPr>
          <w:rFonts w:ascii="Times New Roman" w:hAnsi="Times New Roman" w:cs="Times New Roman"/>
          <w:sz w:val="28"/>
          <w:szCs w:val="28"/>
        </w:rPr>
        <w:t xml:space="preserve"> </w:t>
      </w:r>
      <w:r w:rsidR="001A6021" w:rsidRPr="002730C0">
        <w:rPr>
          <w:rFonts w:ascii="Times New Roman" w:hAnsi="Times New Roman" w:cs="Times New Roman"/>
          <w:sz w:val="28"/>
          <w:szCs w:val="28"/>
        </w:rPr>
        <w:t xml:space="preserve">conclude by </w:t>
      </w:r>
      <w:r w:rsidR="00FC2E34" w:rsidRPr="002730C0">
        <w:rPr>
          <w:rFonts w:ascii="Times New Roman" w:hAnsi="Times New Roman" w:cs="Times New Roman"/>
          <w:sz w:val="28"/>
          <w:szCs w:val="28"/>
        </w:rPr>
        <w:t>providing you with an overview of some of CPSC</w:t>
      </w:r>
      <w:r w:rsidR="00CF0D79">
        <w:rPr>
          <w:rFonts w:ascii="Times New Roman" w:hAnsi="Times New Roman" w:cs="Times New Roman"/>
          <w:sz w:val="28"/>
          <w:szCs w:val="28"/>
        </w:rPr>
        <w:t>’s</w:t>
      </w:r>
      <w:r w:rsidR="00FC2E34" w:rsidRPr="002730C0">
        <w:rPr>
          <w:rFonts w:ascii="Times New Roman" w:hAnsi="Times New Roman" w:cs="Times New Roman"/>
          <w:sz w:val="28"/>
          <w:szCs w:val="28"/>
        </w:rPr>
        <w:t xml:space="preserve"> business resources. </w:t>
      </w:r>
    </w:p>
    <w:p w14:paraId="4AA631E4" w14:textId="3F12C4C9" w:rsidR="00E33C09" w:rsidRPr="002730C0" w:rsidRDefault="00F17877">
      <w:pPr>
        <w:rPr>
          <w:rFonts w:ascii="Times New Roman" w:hAnsi="Times New Roman" w:cs="Times New Roman"/>
          <w:sz w:val="28"/>
          <w:szCs w:val="28"/>
        </w:rPr>
      </w:pPr>
      <w:r>
        <w:rPr>
          <w:rFonts w:ascii="Times New Roman" w:hAnsi="Times New Roman" w:cs="Times New Roman"/>
          <w:sz w:val="28"/>
          <w:szCs w:val="28"/>
        </w:rPr>
        <w:t xml:space="preserve">At the conclusion of </w:t>
      </w:r>
      <w:r w:rsidR="00E33C09" w:rsidRPr="002730C0">
        <w:rPr>
          <w:rFonts w:ascii="Times New Roman" w:hAnsi="Times New Roman" w:cs="Times New Roman"/>
          <w:sz w:val="28"/>
          <w:szCs w:val="28"/>
        </w:rPr>
        <w:t xml:space="preserve">this presentation, I provide the citations for the requirements for </w:t>
      </w:r>
      <w:r w:rsidR="00815D45" w:rsidRPr="002730C0">
        <w:rPr>
          <w:rFonts w:ascii="Times New Roman" w:hAnsi="Times New Roman" w:cs="Times New Roman"/>
          <w:sz w:val="28"/>
          <w:szCs w:val="28"/>
        </w:rPr>
        <w:t>viewers</w:t>
      </w:r>
      <w:r w:rsidR="00E33C09" w:rsidRPr="002730C0">
        <w:rPr>
          <w:rFonts w:ascii="Times New Roman" w:hAnsi="Times New Roman" w:cs="Times New Roman"/>
          <w:sz w:val="28"/>
          <w:szCs w:val="28"/>
        </w:rPr>
        <w:t xml:space="preserve"> </w:t>
      </w:r>
      <w:r w:rsidR="00815D45" w:rsidRPr="002730C0">
        <w:rPr>
          <w:rFonts w:ascii="Times New Roman" w:hAnsi="Times New Roman" w:cs="Times New Roman"/>
          <w:sz w:val="28"/>
          <w:szCs w:val="28"/>
        </w:rPr>
        <w:t>who</w:t>
      </w:r>
      <w:r w:rsidR="00FA5B7D" w:rsidRPr="002730C0">
        <w:rPr>
          <w:rFonts w:ascii="Times New Roman" w:hAnsi="Times New Roman" w:cs="Times New Roman"/>
          <w:sz w:val="28"/>
          <w:szCs w:val="28"/>
        </w:rPr>
        <w:t xml:space="preserve"> want</w:t>
      </w:r>
      <w:r w:rsidR="00E33C09" w:rsidRPr="002730C0">
        <w:rPr>
          <w:rFonts w:ascii="Times New Roman" w:hAnsi="Times New Roman" w:cs="Times New Roman"/>
          <w:sz w:val="28"/>
          <w:szCs w:val="28"/>
        </w:rPr>
        <w:t xml:space="preserve"> to read afterward more about the details.  </w:t>
      </w:r>
    </w:p>
    <w:p w14:paraId="221B6DCD" w14:textId="2A0E1AC0" w:rsidR="005A21F6" w:rsidRDefault="005A21F6">
      <w:pPr>
        <w:rPr>
          <w:rFonts w:ascii="Times New Roman" w:hAnsi="Times New Roman" w:cs="Times New Roman"/>
          <w:b/>
          <w:bCs/>
          <w:sz w:val="28"/>
          <w:szCs w:val="28"/>
        </w:rPr>
      </w:pPr>
      <w:r w:rsidRPr="002730C0">
        <w:rPr>
          <w:rFonts w:ascii="Times New Roman" w:hAnsi="Times New Roman" w:cs="Times New Roman"/>
          <w:b/>
          <w:bCs/>
          <w:sz w:val="28"/>
          <w:szCs w:val="28"/>
        </w:rPr>
        <w:t xml:space="preserve">Slide </w:t>
      </w:r>
      <w:r w:rsidR="00CA3270" w:rsidRPr="002730C0">
        <w:rPr>
          <w:rFonts w:ascii="Times New Roman" w:hAnsi="Times New Roman" w:cs="Times New Roman"/>
          <w:b/>
          <w:bCs/>
          <w:sz w:val="28"/>
          <w:szCs w:val="28"/>
        </w:rPr>
        <w:t>7</w:t>
      </w:r>
    </w:p>
    <w:p w14:paraId="5ACC10F5" w14:textId="0F49B109" w:rsidR="005A1EE4" w:rsidRDefault="005A1EE4" w:rsidP="005D6AD5">
      <w:pPr>
        <w:rPr>
          <w:rFonts w:ascii="Times New Roman" w:hAnsi="Times New Roman" w:cs="Times New Roman"/>
          <w:sz w:val="28"/>
          <w:szCs w:val="28"/>
        </w:rPr>
      </w:pPr>
      <w:r w:rsidRPr="002730C0">
        <w:rPr>
          <w:rFonts w:ascii="Times New Roman" w:hAnsi="Times New Roman" w:cs="Times New Roman"/>
          <w:sz w:val="28"/>
          <w:szCs w:val="28"/>
        </w:rPr>
        <w:t xml:space="preserve">The Infant Sleep Products regulation incorporates by </w:t>
      </w:r>
      <w:r>
        <w:rPr>
          <w:rFonts w:ascii="Times New Roman" w:hAnsi="Times New Roman" w:cs="Times New Roman"/>
          <w:sz w:val="28"/>
          <w:szCs w:val="28"/>
        </w:rPr>
        <w:t>reference the Standard Consumer Product Safety for Infant Inclined Sleep Products</w:t>
      </w:r>
      <w:r w:rsidRPr="002730C0">
        <w:rPr>
          <w:rFonts w:ascii="Times New Roman" w:hAnsi="Times New Roman" w:cs="Times New Roman"/>
          <w:sz w:val="28"/>
          <w:szCs w:val="28"/>
        </w:rPr>
        <w:t xml:space="preserve"> </w:t>
      </w:r>
      <w:r>
        <w:rPr>
          <w:rFonts w:ascii="Times New Roman" w:hAnsi="Times New Roman" w:cs="Times New Roman"/>
          <w:sz w:val="28"/>
          <w:szCs w:val="28"/>
        </w:rPr>
        <w:t>(</w:t>
      </w:r>
      <w:r w:rsidRPr="002730C0">
        <w:rPr>
          <w:rFonts w:ascii="Times New Roman" w:hAnsi="Times New Roman" w:cs="Times New Roman"/>
          <w:sz w:val="28"/>
          <w:szCs w:val="28"/>
        </w:rPr>
        <w:t xml:space="preserve">ASTM </w:t>
      </w:r>
      <w:r>
        <w:rPr>
          <w:rFonts w:ascii="Times New Roman" w:hAnsi="Times New Roman" w:cs="Times New Roman"/>
          <w:sz w:val="28"/>
          <w:szCs w:val="28"/>
        </w:rPr>
        <w:t xml:space="preserve">Standard  </w:t>
      </w:r>
      <w:r w:rsidRPr="002730C0">
        <w:rPr>
          <w:rFonts w:ascii="Times New Roman" w:hAnsi="Times New Roman" w:cs="Times New Roman"/>
          <w:sz w:val="28"/>
          <w:szCs w:val="28"/>
        </w:rPr>
        <w:t>F3118-17a</w:t>
      </w:r>
      <w:r>
        <w:rPr>
          <w:rFonts w:ascii="Times New Roman" w:hAnsi="Times New Roman" w:cs="Times New Roman"/>
          <w:sz w:val="28"/>
          <w:szCs w:val="28"/>
        </w:rPr>
        <w:t>)</w:t>
      </w:r>
      <w:r w:rsidRPr="002730C0">
        <w:rPr>
          <w:rFonts w:ascii="Times New Roman" w:hAnsi="Times New Roman" w:cs="Times New Roman"/>
          <w:sz w:val="28"/>
          <w:szCs w:val="28"/>
        </w:rPr>
        <w:t xml:space="preserve">.  The regulation includes </w:t>
      </w:r>
      <w:r w:rsidR="0042732C">
        <w:rPr>
          <w:rFonts w:ascii="Times New Roman" w:hAnsi="Times New Roman" w:cs="Times New Roman"/>
          <w:sz w:val="28"/>
          <w:szCs w:val="28"/>
        </w:rPr>
        <w:t>substantial</w:t>
      </w:r>
      <w:r w:rsidR="0042732C" w:rsidRPr="002730C0">
        <w:rPr>
          <w:rFonts w:ascii="Times New Roman" w:hAnsi="Times New Roman" w:cs="Times New Roman"/>
          <w:sz w:val="28"/>
          <w:szCs w:val="28"/>
        </w:rPr>
        <w:t xml:space="preserve"> </w:t>
      </w:r>
      <w:r w:rsidRPr="002730C0">
        <w:rPr>
          <w:rFonts w:ascii="Times New Roman" w:hAnsi="Times New Roman" w:cs="Times New Roman"/>
          <w:sz w:val="28"/>
          <w:szCs w:val="28"/>
        </w:rPr>
        <w:t>modifications to that ASTM standard, and so when looking at the requirements for this product type it is important to view both the ASTM standard and the regulation</w:t>
      </w:r>
      <w:r>
        <w:rPr>
          <w:rFonts w:ascii="Times New Roman" w:hAnsi="Times New Roman" w:cs="Times New Roman"/>
          <w:sz w:val="28"/>
          <w:szCs w:val="28"/>
        </w:rPr>
        <w:t xml:space="preserve">.  </w:t>
      </w:r>
    </w:p>
    <w:p w14:paraId="775816CF" w14:textId="14007EF7" w:rsidR="000608BB" w:rsidRDefault="005D6AD5" w:rsidP="001925FA">
      <w:pPr>
        <w:autoSpaceDE w:val="0"/>
        <w:autoSpaceDN w:val="0"/>
        <w:adjustRightInd w:val="0"/>
        <w:spacing w:before="0" w:after="0"/>
        <w:rPr>
          <w:rFonts w:ascii="Times New Roman" w:hAnsi="Times New Roman" w:cs="Times New Roman"/>
          <w:b/>
          <w:bCs/>
          <w:sz w:val="28"/>
          <w:szCs w:val="28"/>
        </w:rPr>
      </w:pPr>
      <w:r w:rsidRPr="005D6AD5">
        <w:rPr>
          <w:rFonts w:ascii="Times New Roman" w:eastAsiaTheme="minorEastAsia" w:hAnsi="Times New Roman" w:cs="Times New Roman"/>
          <w:color w:val="1A2857"/>
          <w:sz w:val="28"/>
          <w:szCs w:val="28"/>
        </w:rPr>
        <w:t xml:space="preserve">Infant sleep products are a category of durable infant or toddler products. </w:t>
      </w:r>
      <w:r w:rsidRPr="005D6AD5">
        <w:rPr>
          <w:rFonts w:ascii="Times New Roman" w:hAnsi="Times New Roman" w:cs="Times New Roman"/>
          <w:color w:val="111111"/>
          <w:sz w:val="28"/>
          <w:szCs w:val="28"/>
          <w:shd w:val="clear" w:color="auto" w:fill="FFFFFF"/>
        </w:rPr>
        <w:t xml:space="preserve"> </w:t>
      </w:r>
      <w:r w:rsidR="009B2CCB">
        <w:rPr>
          <w:rFonts w:ascii="Times New Roman" w:hAnsi="Times New Roman" w:cs="Times New Roman"/>
          <w:color w:val="111111"/>
          <w:sz w:val="28"/>
          <w:szCs w:val="28"/>
          <w:shd w:val="clear" w:color="auto" w:fill="FFFFFF"/>
        </w:rPr>
        <w:t>The I</w:t>
      </w:r>
      <w:r w:rsidR="001925FA">
        <w:rPr>
          <w:rFonts w:ascii="Times New Roman" w:hAnsi="Times New Roman" w:cs="Times New Roman"/>
          <w:color w:val="111111"/>
          <w:sz w:val="28"/>
          <w:szCs w:val="28"/>
          <w:shd w:val="clear" w:color="auto" w:fill="FFFFFF"/>
        </w:rPr>
        <w:t>nfant Sleep Products regulation</w:t>
      </w:r>
      <w:r w:rsidR="002F73D8" w:rsidRPr="005D6AD5">
        <w:rPr>
          <w:rFonts w:ascii="Times New Roman" w:hAnsi="Times New Roman" w:cs="Times New Roman"/>
          <w:color w:val="111111"/>
          <w:sz w:val="28"/>
          <w:szCs w:val="28"/>
          <w:shd w:val="clear" w:color="auto" w:fill="FFFFFF"/>
        </w:rPr>
        <w:t xml:space="preserve"> defines </w:t>
      </w:r>
      <w:r w:rsidR="00497F8B">
        <w:rPr>
          <w:rFonts w:ascii="Times New Roman" w:hAnsi="Times New Roman" w:cs="Times New Roman"/>
          <w:color w:val="111111"/>
          <w:sz w:val="28"/>
          <w:szCs w:val="28"/>
          <w:shd w:val="clear" w:color="auto" w:fill="FFFFFF"/>
        </w:rPr>
        <w:t xml:space="preserve">an </w:t>
      </w:r>
      <w:r w:rsidR="002F73D8" w:rsidRPr="005D6AD5">
        <w:rPr>
          <w:rFonts w:ascii="Times New Roman" w:hAnsi="Times New Roman" w:cs="Times New Roman"/>
          <w:color w:val="111111"/>
          <w:sz w:val="28"/>
          <w:szCs w:val="28"/>
          <w:shd w:val="clear" w:color="auto" w:fill="FFFFFF"/>
        </w:rPr>
        <w:t xml:space="preserve">“infant sleep product” as </w:t>
      </w:r>
      <w:r w:rsidR="00497F8B">
        <w:rPr>
          <w:rFonts w:ascii="Times New Roman" w:hAnsi="Times New Roman" w:cs="Times New Roman"/>
          <w:color w:val="111111"/>
          <w:sz w:val="28"/>
          <w:szCs w:val="28"/>
          <w:shd w:val="clear" w:color="auto" w:fill="FFFFFF"/>
        </w:rPr>
        <w:t xml:space="preserve">a </w:t>
      </w:r>
      <w:r w:rsidR="002F73D8" w:rsidRPr="001925FA">
        <w:rPr>
          <w:rFonts w:ascii="Times New Roman" w:hAnsi="Times New Roman" w:cs="Times New Roman"/>
          <w:sz w:val="28"/>
          <w:szCs w:val="28"/>
        </w:rPr>
        <w:t xml:space="preserve">product </w:t>
      </w:r>
      <w:r w:rsidR="001925FA" w:rsidRPr="001925FA">
        <w:rPr>
          <w:rFonts w:ascii="Times New Roman" w:hAnsi="Times New Roman" w:cs="Times New Roman"/>
          <w:sz w:val="28"/>
          <w:szCs w:val="28"/>
        </w:rPr>
        <w:t>marketed or intended to</w:t>
      </w:r>
      <w:r w:rsidR="001925FA">
        <w:rPr>
          <w:rFonts w:ascii="Times New Roman" w:hAnsi="Times New Roman" w:cs="Times New Roman"/>
          <w:sz w:val="28"/>
          <w:szCs w:val="28"/>
        </w:rPr>
        <w:t xml:space="preserve"> </w:t>
      </w:r>
      <w:r w:rsidR="001925FA" w:rsidRPr="001925FA">
        <w:rPr>
          <w:rFonts w:ascii="Times New Roman" w:hAnsi="Times New Roman" w:cs="Times New Roman"/>
          <w:sz w:val="28"/>
          <w:szCs w:val="28"/>
        </w:rPr>
        <w:t>provide a sleeping accommodation for</w:t>
      </w:r>
      <w:r w:rsidR="001925FA">
        <w:rPr>
          <w:rFonts w:ascii="Times New Roman" w:hAnsi="Times New Roman" w:cs="Times New Roman"/>
          <w:sz w:val="28"/>
          <w:szCs w:val="28"/>
        </w:rPr>
        <w:t xml:space="preserve"> </w:t>
      </w:r>
      <w:r w:rsidR="001925FA" w:rsidRPr="001925FA">
        <w:rPr>
          <w:rFonts w:ascii="Times New Roman" w:hAnsi="Times New Roman" w:cs="Times New Roman"/>
          <w:sz w:val="28"/>
          <w:szCs w:val="28"/>
        </w:rPr>
        <w:t>an infant up to 5 months of age, and that</w:t>
      </w:r>
      <w:r w:rsidR="001925FA">
        <w:rPr>
          <w:rFonts w:ascii="Times New Roman" w:hAnsi="Times New Roman" w:cs="Times New Roman"/>
          <w:sz w:val="28"/>
          <w:szCs w:val="28"/>
        </w:rPr>
        <w:t xml:space="preserve"> </w:t>
      </w:r>
      <w:r w:rsidR="001925FA" w:rsidRPr="001925FA">
        <w:rPr>
          <w:rFonts w:ascii="Times New Roman" w:hAnsi="Times New Roman" w:cs="Times New Roman"/>
          <w:sz w:val="28"/>
          <w:szCs w:val="28"/>
        </w:rPr>
        <w:t xml:space="preserve">is not subject to </w:t>
      </w:r>
      <w:r w:rsidR="001925FA">
        <w:rPr>
          <w:rFonts w:ascii="Times New Roman" w:hAnsi="Times New Roman" w:cs="Times New Roman"/>
          <w:sz w:val="28"/>
          <w:szCs w:val="28"/>
        </w:rPr>
        <w:t>an existing sleep product rule, such as</w:t>
      </w:r>
      <w:r w:rsidR="00E71D9A">
        <w:rPr>
          <w:rFonts w:ascii="Times New Roman" w:hAnsi="Times New Roman" w:cs="Times New Roman"/>
          <w:sz w:val="28"/>
          <w:szCs w:val="28"/>
        </w:rPr>
        <w:t xml:space="preserve"> </w:t>
      </w:r>
      <w:r w:rsidR="00042A96">
        <w:rPr>
          <w:rFonts w:ascii="Times New Roman" w:hAnsi="Times New Roman" w:cs="Times New Roman"/>
          <w:sz w:val="28"/>
          <w:szCs w:val="28"/>
        </w:rPr>
        <w:t xml:space="preserve">the </w:t>
      </w:r>
      <w:r w:rsidR="00E71D9A">
        <w:rPr>
          <w:rFonts w:ascii="Times New Roman" w:hAnsi="Times New Roman" w:cs="Times New Roman"/>
          <w:sz w:val="28"/>
          <w:szCs w:val="28"/>
        </w:rPr>
        <w:t>rules for</w:t>
      </w:r>
      <w:r w:rsidR="002F73D8" w:rsidRPr="005D6AD5">
        <w:rPr>
          <w:rFonts w:ascii="Times New Roman" w:hAnsi="Times New Roman" w:cs="Times New Roman"/>
          <w:color w:val="111111"/>
          <w:sz w:val="28"/>
          <w:szCs w:val="28"/>
          <w:shd w:val="clear" w:color="auto" w:fill="FFFFFF"/>
        </w:rPr>
        <w:t xml:space="preserve"> bassinets/cradles, cribs (full-size and non-full size), play yards, and bedside </w:t>
      </w:r>
      <w:proofErr w:type="gramStart"/>
      <w:r w:rsidR="002F73D8" w:rsidRPr="005D6AD5">
        <w:rPr>
          <w:rFonts w:ascii="Times New Roman" w:hAnsi="Times New Roman" w:cs="Times New Roman"/>
          <w:color w:val="111111"/>
          <w:sz w:val="28"/>
          <w:szCs w:val="28"/>
          <w:shd w:val="clear" w:color="auto" w:fill="FFFFFF"/>
        </w:rPr>
        <w:t>sleepers</w:t>
      </w:r>
      <w:proofErr w:type="gramEnd"/>
      <w:r w:rsidRPr="005D6AD5">
        <w:rPr>
          <w:rFonts w:ascii="Times New Roman" w:hAnsi="Times New Roman" w:cs="Times New Roman"/>
          <w:b/>
          <w:bCs/>
          <w:sz w:val="28"/>
          <w:szCs w:val="28"/>
        </w:rPr>
        <w:t xml:space="preserve"> </w:t>
      </w:r>
    </w:p>
    <w:p w14:paraId="6CFE8321" w14:textId="529BD2C1" w:rsidR="005D6AD5" w:rsidRPr="005D6AD5" w:rsidRDefault="005D6AD5" w:rsidP="00EE7A39">
      <w:pPr>
        <w:spacing w:before="0" w:after="0"/>
        <w:rPr>
          <w:rFonts w:ascii="Times New Roman" w:hAnsi="Times New Roman" w:cs="Times New Roman"/>
          <w:b/>
          <w:bCs/>
          <w:sz w:val="28"/>
          <w:szCs w:val="28"/>
        </w:rPr>
      </w:pPr>
      <w:r w:rsidRPr="005D6AD5">
        <w:rPr>
          <w:rFonts w:ascii="Times New Roman" w:hAnsi="Times New Roman" w:cs="Times New Roman"/>
          <w:sz w:val="28"/>
          <w:szCs w:val="28"/>
        </w:rPr>
        <w:t xml:space="preserve">The Infant Sleep Products </w:t>
      </w:r>
      <w:r w:rsidR="001D6B40">
        <w:rPr>
          <w:rFonts w:ascii="Times New Roman" w:hAnsi="Times New Roman" w:cs="Times New Roman"/>
          <w:sz w:val="28"/>
          <w:szCs w:val="28"/>
        </w:rPr>
        <w:t xml:space="preserve">regulation </w:t>
      </w:r>
      <w:r w:rsidRPr="005D6AD5">
        <w:rPr>
          <w:rFonts w:ascii="Times New Roman" w:hAnsi="Times New Roman" w:cs="Times New Roman"/>
          <w:sz w:val="28"/>
          <w:szCs w:val="28"/>
        </w:rPr>
        <w:t xml:space="preserve">requires that </w:t>
      </w:r>
      <w:r w:rsidRPr="005D6AD5">
        <w:rPr>
          <w:rFonts w:ascii="Times New Roman" w:hAnsi="Times New Roman" w:cs="Times New Roman"/>
          <w:color w:val="1A2857"/>
          <w:sz w:val="28"/>
          <w:szCs w:val="28"/>
        </w:rPr>
        <w:t>sleep surface angles must be 10 degrees or lower.</w:t>
      </w:r>
    </w:p>
    <w:p w14:paraId="4E6D9873" w14:textId="0EACE251" w:rsidR="005D6AD5" w:rsidRPr="005D6AD5" w:rsidRDefault="0086773C" w:rsidP="00EE7A39">
      <w:pPr>
        <w:spacing w:before="0" w:after="0"/>
        <w:rPr>
          <w:rFonts w:ascii="Times New Roman" w:eastAsia="Times New Roman" w:hAnsi="Times New Roman" w:cs="Times New Roman"/>
          <w:color w:val="1D2757"/>
          <w:sz w:val="28"/>
          <w:szCs w:val="28"/>
        </w:rPr>
      </w:pPr>
      <w:r>
        <w:rPr>
          <w:rFonts w:ascii="Times New Roman" w:hAnsi="Times New Roman" w:cs="Times New Roman"/>
          <w:color w:val="1A2857"/>
          <w:sz w:val="28"/>
          <w:szCs w:val="28"/>
        </w:rPr>
        <w:t>P</w:t>
      </w:r>
      <w:r w:rsidR="005D6AD5" w:rsidRPr="005D6AD5">
        <w:rPr>
          <w:rFonts w:ascii="Times New Roman" w:hAnsi="Times New Roman" w:cs="Times New Roman"/>
          <w:color w:val="1A2857"/>
          <w:sz w:val="28"/>
          <w:szCs w:val="28"/>
        </w:rPr>
        <w:t xml:space="preserve">roducts manufactured on or after June 23, </w:t>
      </w:r>
      <w:proofErr w:type="gramStart"/>
      <w:r w:rsidR="005D6AD5" w:rsidRPr="005D6AD5">
        <w:rPr>
          <w:rFonts w:ascii="Times New Roman" w:hAnsi="Times New Roman" w:cs="Times New Roman"/>
          <w:color w:val="1A2857"/>
          <w:sz w:val="28"/>
          <w:szCs w:val="28"/>
        </w:rPr>
        <w:t>2022</w:t>
      </w:r>
      <w:proofErr w:type="gramEnd"/>
      <w:r>
        <w:rPr>
          <w:rFonts w:ascii="Times New Roman" w:hAnsi="Times New Roman" w:cs="Times New Roman"/>
          <w:color w:val="1A2857"/>
          <w:sz w:val="28"/>
          <w:szCs w:val="28"/>
        </w:rPr>
        <w:t xml:space="preserve"> must comply</w:t>
      </w:r>
      <w:r w:rsidR="003D134B">
        <w:rPr>
          <w:rFonts w:ascii="Times New Roman" w:hAnsi="Times New Roman" w:cs="Times New Roman"/>
          <w:color w:val="1A2857"/>
          <w:sz w:val="28"/>
          <w:szCs w:val="28"/>
        </w:rPr>
        <w:t>.</w:t>
      </w:r>
    </w:p>
    <w:p w14:paraId="485BD8EA" w14:textId="2468BA08" w:rsidR="0076588B" w:rsidRPr="002730C0" w:rsidRDefault="0076588B">
      <w:pPr>
        <w:rPr>
          <w:rFonts w:ascii="Times New Roman" w:hAnsi="Times New Roman" w:cs="Times New Roman"/>
          <w:b/>
          <w:bCs/>
          <w:sz w:val="28"/>
          <w:szCs w:val="28"/>
        </w:rPr>
      </w:pPr>
      <w:r w:rsidRPr="005D6AD5">
        <w:rPr>
          <w:rFonts w:ascii="Times New Roman" w:hAnsi="Times New Roman" w:cs="Times New Roman"/>
          <w:b/>
          <w:bCs/>
          <w:sz w:val="28"/>
          <w:szCs w:val="28"/>
        </w:rPr>
        <w:t>Slide</w:t>
      </w:r>
      <w:r>
        <w:rPr>
          <w:rFonts w:ascii="Times New Roman" w:hAnsi="Times New Roman" w:cs="Times New Roman"/>
          <w:b/>
          <w:bCs/>
          <w:sz w:val="28"/>
          <w:szCs w:val="28"/>
        </w:rPr>
        <w:t xml:space="preserve"> 8</w:t>
      </w:r>
    </w:p>
    <w:p w14:paraId="632C4F31" w14:textId="59F8510A" w:rsidR="00F66086" w:rsidRPr="002730C0" w:rsidRDefault="002D468E">
      <w:pPr>
        <w:rPr>
          <w:rFonts w:ascii="Times New Roman" w:hAnsi="Times New Roman" w:cs="Times New Roman"/>
          <w:sz w:val="28"/>
          <w:szCs w:val="28"/>
        </w:rPr>
      </w:pPr>
      <w:r w:rsidRPr="002730C0">
        <w:rPr>
          <w:rFonts w:ascii="Times New Roman" w:hAnsi="Times New Roman" w:cs="Times New Roman"/>
          <w:sz w:val="28"/>
          <w:szCs w:val="28"/>
        </w:rPr>
        <w:t>The Infant Sleep Products r</w:t>
      </w:r>
      <w:r w:rsidR="00815D45" w:rsidRPr="002730C0">
        <w:rPr>
          <w:rFonts w:ascii="Times New Roman" w:hAnsi="Times New Roman" w:cs="Times New Roman"/>
          <w:sz w:val="28"/>
          <w:szCs w:val="28"/>
        </w:rPr>
        <w:t>egulation</w:t>
      </w:r>
      <w:r w:rsidRPr="002730C0">
        <w:rPr>
          <w:rFonts w:ascii="Times New Roman" w:hAnsi="Times New Roman" w:cs="Times New Roman"/>
          <w:sz w:val="28"/>
          <w:szCs w:val="28"/>
        </w:rPr>
        <w:t xml:space="preserve"> is </w:t>
      </w:r>
      <w:r w:rsidR="00FC2E34" w:rsidRPr="002730C0">
        <w:rPr>
          <w:rFonts w:ascii="Times New Roman" w:hAnsi="Times New Roman" w:cs="Times New Roman"/>
          <w:sz w:val="28"/>
          <w:szCs w:val="28"/>
        </w:rPr>
        <w:t>intended to address the deaths and incidents associated with infant sleep hazards, including, but not limited to, fall hazards, asphyxiation and suffocation, obstruction of the nose and mouth by bedding, as well as inclined sleep surfaces.</w:t>
      </w:r>
    </w:p>
    <w:p w14:paraId="7453212E" w14:textId="77777777" w:rsidR="005A1EE4" w:rsidRDefault="005A1EE4">
      <w:pPr>
        <w:rPr>
          <w:rFonts w:ascii="Times New Roman" w:hAnsi="Times New Roman" w:cs="Times New Roman"/>
          <w:b/>
          <w:bCs/>
          <w:sz w:val="28"/>
          <w:szCs w:val="28"/>
        </w:rPr>
      </w:pPr>
    </w:p>
    <w:p w14:paraId="3DE2453F" w14:textId="77777777" w:rsidR="005A1EE4" w:rsidRDefault="005A1EE4">
      <w:pPr>
        <w:rPr>
          <w:rFonts w:ascii="Times New Roman" w:hAnsi="Times New Roman" w:cs="Times New Roman"/>
          <w:b/>
          <w:bCs/>
          <w:sz w:val="28"/>
          <w:szCs w:val="28"/>
        </w:rPr>
      </w:pPr>
    </w:p>
    <w:p w14:paraId="6F0F6C1E" w14:textId="77777777" w:rsidR="005A1EE4" w:rsidRDefault="005A1EE4">
      <w:pPr>
        <w:rPr>
          <w:rFonts w:ascii="Times New Roman" w:hAnsi="Times New Roman" w:cs="Times New Roman"/>
          <w:b/>
          <w:bCs/>
          <w:sz w:val="28"/>
          <w:szCs w:val="28"/>
        </w:rPr>
      </w:pPr>
    </w:p>
    <w:p w14:paraId="46B30276" w14:textId="7BA47452" w:rsidR="005A21F6" w:rsidRPr="002730C0" w:rsidRDefault="005A21F6">
      <w:pPr>
        <w:rPr>
          <w:rFonts w:ascii="Times New Roman" w:hAnsi="Times New Roman" w:cs="Times New Roman"/>
          <w:b/>
          <w:bCs/>
          <w:sz w:val="28"/>
          <w:szCs w:val="28"/>
        </w:rPr>
      </w:pPr>
      <w:r w:rsidRPr="002730C0">
        <w:rPr>
          <w:rFonts w:ascii="Times New Roman" w:hAnsi="Times New Roman" w:cs="Times New Roman"/>
          <w:b/>
          <w:bCs/>
          <w:sz w:val="28"/>
          <w:szCs w:val="28"/>
        </w:rPr>
        <w:lastRenderedPageBreak/>
        <w:t>Slide</w:t>
      </w:r>
      <w:r w:rsidR="00434B3A" w:rsidRPr="002730C0">
        <w:rPr>
          <w:rFonts w:ascii="Times New Roman" w:hAnsi="Times New Roman" w:cs="Times New Roman"/>
          <w:b/>
          <w:bCs/>
          <w:sz w:val="28"/>
          <w:szCs w:val="28"/>
        </w:rPr>
        <w:t xml:space="preserve"> </w:t>
      </w:r>
      <w:r w:rsidR="0076588B">
        <w:rPr>
          <w:rFonts w:ascii="Times New Roman" w:hAnsi="Times New Roman" w:cs="Times New Roman"/>
          <w:b/>
          <w:bCs/>
          <w:sz w:val="28"/>
          <w:szCs w:val="28"/>
        </w:rPr>
        <w:t>9</w:t>
      </w:r>
    </w:p>
    <w:p w14:paraId="07D52F1E" w14:textId="68C34FE0" w:rsidR="002D468E" w:rsidRPr="002730C0" w:rsidRDefault="002D468E">
      <w:pPr>
        <w:rPr>
          <w:rFonts w:ascii="Times New Roman" w:hAnsi="Times New Roman" w:cs="Times New Roman"/>
          <w:sz w:val="28"/>
          <w:szCs w:val="28"/>
        </w:rPr>
      </w:pPr>
      <w:r w:rsidRPr="002730C0">
        <w:rPr>
          <w:rFonts w:ascii="Times New Roman" w:hAnsi="Times New Roman" w:cs="Times New Roman"/>
          <w:sz w:val="28"/>
          <w:szCs w:val="28"/>
        </w:rPr>
        <w:t xml:space="preserve">The </w:t>
      </w:r>
      <w:r w:rsidR="001625E0" w:rsidRPr="002730C0">
        <w:rPr>
          <w:rFonts w:ascii="Times New Roman" w:hAnsi="Times New Roman" w:cs="Times New Roman"/>
          <w:sz w:val="28"/>
          <w:szCs w:val="28"/>
        </w:rPr>
        <w:t>r</w:t>
      </w:r>
      <w:r w:rsidR="00815D45" w:rsidRPr="002730C0">
        <w:rPr>
          <w:rFonts w:ascii="Times New Roman" w:hAnsi="Times New Roman" w:cs="Times New Roman"/>
          <w:sz w:val="28"/>
          <w:szCs w:val="28"/>
        </w:rPr>
        <w:t>egulation</w:t>
      </w:r>
      <w:r w:rsidRPr="002730C0">
        <w:rPr>
          <w:rFonts w:ascii="Times New Roman" w:hAnsi="Times New Roman" w:cs="Times New Roman"/>
          <w:sz w:val="28"/>
          <w:szCs w:val="28"/>
        </w:rPr>
        <w:t xml:space="preserve"> includes p</w:t>
      </w:r>
      <w:r w:rsidR="00FC2E34" w:rsidRPr="002730C0">
        <w:rPr>
          <w:rFonts w:ascii="Times New Roman" w:hAnsi="Times New Roman" w:cs="Times New Roman"/>
          <w:sz w:val="28"/>
          <w:szCs w:val="28"/>
        </w:rPr>
        <w:t>roducts that are marketed or intended to provide</w:t>
      </w:r>
      <w:r w:rsidR="0086773C">
        <w:rPr>
          <w:rFonts w:ascii="Times New Roman" w:hAnsi="Times New Roman" w:cs="Times New Roman"/>
          <w:sz w:val="28"/>
          <w:szCs w:val="28"/>
        </w:rPr>
        <w:t xml:space="preserve"> </w:t>
      </w:r>
      <w:r w:rsidR="0086773C">
        <w:rPr>
          <w:rFonts w:ascii="Times New Roman" w:hAnsi="Times New Roman" w:cs="Times New Roman"/>
          <w:color w:val="111111"/>
          <w:sz w:val="28"/>
          <w:szCs w:val="28"/>
          <w:shd w:val="clear" w:color="auto" w:fill="FFFFFF"/>
        </w:rPr>
        <w:t>a place for infants up to five months old to sleep.</w:t>
      </w:r>
      <w:r w:rsidR="00FC2E34" w:rsidRPr="002730C0">
        <w:rPr>
          <w:rFonts w:ascii="Times New Roman" w:hAnsi="Times New Roman" w:cs="Times New Roman"/>
          <w:sz w:val="28"/>
          <w:szCs w:val="28"/>
        </w:rPr>
        <w:t xml:space="preserve"> </w:t>
      </w:r>
      <w:r w:rsidRPr="002730C0">
        <w:rPr>
          <w:rFonts w:ascii="Times New Roman" w:hAnsi="Times New Roman" w:cs="Times New Roman"/>
          <w:sz w:val="28"/>
          <w:szCs w:val="28"/>
        </w:rPr>
        <w:t xml:space="preserve"> </w:t>
      </w:r>
      <w:r w:rsidR="00941CF8" w:rsidRPr="002730C0">
        <w:rPr>
          <w:rFonts w:ascii="Times New Roman" w:hAnsi="Times New Roman" w:cs="Times New Roman"/>
          <w:sz w:val="28"/>
          <w:szCs w:val="28"/>
        </w:rPr>
        <w:t>It is</w:t>
      </w:r>
      <w:r w:rsidR="00FC2E34" w:rsidRPr="002730C0">
        <w:rPr>
          <w:rFonts w:ascii="Times New Roman" w:hAnsi="Times New Roman" w:cs="Times New Roman"/>
          <w:sz w:val="28"/>
          <w:szCs w:val="28"/>
        </w:rPr>
        <w:t xml:space="preserve"> for products that are not already subject to one of </w:t>
      </w:r>
      <w:r w:rsidRPr="002730C0">
        <w:rPr>
          <w:rFonts w:ascii="Times New Roman" w:hAnsi="Times New Roman" w:cs="Times New Roman"/>
          <w:sz w:val="28"/>
          <w:szCs w:val="28"/>
        </w:rPr>
        <w:t xml:space="preserve">the </w:t>
      </w:r>
      <w:r w:rsidR="00FC2E34" w:rsidRPr="002730C0">
        <w:rPr>
          <w:rFonts w:ascii="Times New Roman" w:hAnsi="Times New Roman" w:cs="Times New Roman"/>
          <w:sz w:val="28"/>
          <w:szCs w:val="28"/>
        </w:rPr>
        <w:t xml:space="preserve">existing </w:t>
      </w:r>
      <w:r w:rsidR="00F409CF">
        <w:rPr>
          <w:rFonts w:ascii="Times New Roman" w:hAnsi="Times New Roman" w:cs="Times New Roman"/>
          <w:sz w:val="28"/>
          <w:szCs w:val="28"/>
        </w:rPr>
        <w:t xml:space="preserve">regulations </w:t>
      </w:r>
      <w:r w:rsidR="00D6503D" w:rsidRPr="002730C0">
        <w:rPr>
          <w:rFonts w:ascii="Times New Roman" w:hAnsi="Times New Roman" w:cs="Times New Roman"/>
          <w:sz w:val="28"/>
          <w:szCs w:val="28"/>
        </w:rPr>
        <w:t>for</w:t>
      </w:r>
      <w:r w:rsidR="00FC2E34" w:rsidRPr="002730C0">
        <w:rPr>
          <w:rFonts w:ascii="Times New Roman" w:hAnsi="Times New Roman" w:cs="Times New Roman"/>
          <w:sz w:val="28"/>
          <w:szCs w:val="28"/>
        </w:rPr>
        <w:t xml:space="preserve"> infant sleep. </w:t>
      </w:r>
    </w:p>
    <w:p w14:paraId="27650D95" w14:textId="77777777" w:rsidR="000608BB" w:rsidRDefault="000608BB" w:rsidP="001234A5">
      <w:pPr>
        <w:pStyle w:val="pf0"/>
        <w:rPr>
          <w:rStyle w:val="cf01"/>
          <w:rFonts w:ascii="Times New Roman" w:hAnsi="Times New Roman" w:cs="Times New Roman"/>
          <w:b/>
          <w:bCs/>
          <w:sz w:val="28"/>
          <w:szCs w:val="28"/>
        </w:rPr>
      </w:pPr>
    </w:p>
    <w:p w14:paraId="6BEEC107" w14:textId="096FF70B" w:rsidR="00E82FD3" w:rsidRPr="00E82FD3" w:rsidRDefault="00E82FD3" w:rsidP="001234A5">
      <w:pPr>
        <w:pStyle w:val="pf0"/>
        <w:rPr>
          <w:rStyle w:val="cf01"/>
          <w:rFonts w:ascii="Times New Roman" w:hAnsi="Times New Roman" w:cs="Times New Roman"/>
          <w:b/>
          <w:bCs/>
          <w:sz w:val="28"/>
          <w:szCs w:val="28"/>
        </w:rPr>
      </w:pPr>
      <w:r w:rsidRPr="00E82FD3">
        <w:rPr>
          <w:rStyle w:val="cf01"/>
          <w:rFonts w:ascii="Times New Roman" w:hAnsi="Times New Roman" w:cs="Times New Roman"/>
          <w:b/>
          <w:bCs/>
          <w:sz w:val="28"/>
          <w:szCs w:val="28"/>
        </w:rPr>
        <w:t xml:space="preserve">Slide </w:t>
      </w:r>
      <w:r w:rsidR="0076588B">
        <w:rPr>
          <w:rStyle w:val="cf01"/>
          <w:rFonts w:ascii="Times New Roman" w:hAnsi="Times New Roman" w:cs="Times New Roman"/>
          <w:b/>
          <w:bCs/>
          <w:sz w:val="28"/>
          <w:szCs w:val="28"/>
        </w:rPr>
        <w:t>10</w:t>
      </w:r>
    </w:p>
    <w:p w14:paraId="5BEDA4AD" w14:textId="14F1CF90" w:rsidR="001234A5" w:rsidRPr="002730C0" w:rsidRDefault="001234A5" w:rsidP="001234A5">
      <w:pPr>
        <w:pStyle w:val="pf0"/>
        <w:rPr>
          <w:sz w:val="28"/>
          <w:szCs w:val="28"/>
        </w:rPr>
      </w:pPr>
      <w:r w:rsidRPr="002730C0">
        <w:rPr>
          <w:rStyle w:val="cf01"/>
          <w:rFonts w:ascii="Times New Roman" w:hAnsi="Times New Roman" w:cs="Times New Roman"/>
          <w:sz w:val="28"/>
          <w:szCs w:val="28"/>
        </w:rPr>
        <w:t>You can see examples of infant sleep products listed here</w:t>
      </w:r>
      <w:r w:rsidR="0086773C">
        <w:rPr>
          <w:rStyle w:val="cf01"/>
          <w:rFonts w:ascii="Times New Roman" w:hAnsi="Times New Roman" w:cs="Times New Roman"/>
          <w:sz w:val="28"/>
          <w:szCs w:val="28"/>
        </w:rPr>
        <w:t xml:space="preserve"> on this slide</w:t>
      </w:r>
      <w:r w:rsidRPr="002730C0">
        <w:rPr>
          <w:rStyle w:val="cf01"/>
          <w:rFonts w:ascii="Times New Roman" w:hAnsi="Times New Roman" w:cs="Times New Roman"/>
          <w:sz w:val="28"/>
          <w:szCs w:val="28"/>
        </w:rPr>
        <w:t xml:space="preserve">. </w:t>
      </w:r>
      <w:r w:rsidR="000608BB">
        <w:rPr>
          <w:rStyle w:val="cf01"/>
          <w:rFonts w:ascii="Times New Roman" w:hAnsi="Times New Roman" w:cs="Times New Roman"/>
          <w:sz w:val="28"/>
          <w:szCs w:val="28"/>
        </w:rPr>
        <w:t xml:space="preserve"> </w:t>
      </w:r>
      <w:r w:rsidRPr="002730C0">
        <w:rPr>
          <w:rStyle w:val="cf01"/>
          <w:rFonts w:ascii="Times New Roman" w:hAnsi="Times New Roman" w:cs="Times New Roman"/>
          <w:sz w:val="28"/>
          <w:szCs w:val="28"/>
        </w:rPr>
        <w:t xml:space="preserve">Many of these products that you might see out in the marketplace could now be included within the Infant Sleep Products </w:t>
      </w:r>
      <w:r w:rsidR="00815D45" w:rsidRPr="002730C0">
        <w:rPr>
          <w:rStyle w:val="cf01"/>
          <w:rFonts w:ascii="Times New Roman" w:hAnsi="Times New Roman" w:cs="Times New Roman"/>
          <w:sz w:val="28"/>
          <w:szCs w:val="28"/>
        </w:rPr>
        <w:t>regulation</w:t>
      </w:r>
      <w:r w:rsidRPr="002730C0">
        <w:rPr>
          <w:rStyle w:val="cf01"/>
          <w:rFonts w:ascii="Times New Roman" w:hAnsi="Times New Roman" w:cs="Times New Roman"/>
          <w:sz w:val="28"/>
          <w:szCs w:val="28"/>
        </w:rPr>
        <w:t>. Initially, some firms may think that to comply they can take their infant sleep product and remarket it as</w:t>
      </w:r>
      <w:r w:rsidR="00815D45" w:rsidRPr="002730C0">
        <w:rPr>
          <w:rStyle w:val="cf01"/>
          <w:rFonts w:ascii="Times New Roman" w:hAnsi="Times New Roman" w:cs="Times New Roman"/>
          <w:sz w:val="28"/>
          <w:szCs w:val="28"/>
        </w:rPr>
        <w:t xml:space="preserve"> a product</w:t>
      </w:r>
      <w:r w:rsidRPr="002730C0">
        <w:rPr>
          <w:rStyle w:val="cf01"/>
          <w:rFonts w:ascii="Times New Roman" w:hAnsi="Times New Roman" w:cs="Times New Roman"/>
          <w:sz w:val="28"/>
          <w:szCs w:val="28"/>
        </w:rPr>
        <w:t xml:space="preserve"> not intended for </w:t>
      </w:r>
      <w:r w:rsidR="0086773C">
        <w:rPr>
          <w:rStyle w:val="cf01"/>
          <w:rFonts w:ascii="Times New Roman" w:hAnsi="Times New Roman" w:cs="Times New Roman"/>
          <w:sz w:val="28"/>
          <w:szCs w:val="28"/>
        </w:rPr>
        <w:t xml:space="preserve">a baby to </w:t>
      </w:r>
      <w:r w:rsidRPr="002730C0">
        <w:rPr>
          <w:rStyle w:val="cf01"/>
          <w:rFonts w:ascii="Times New Roman" w:hAnsi="Times New Roman" w:cs="Times New Roman"/>
          <w:sz w:val="28"/>
          <w:szCs w:val="28"/>
        </w:rPr>
        <w:t>sleep</w:t>
      </w:r>
      <w:r w:rsidR="0086773C">
        <w:rPr>
          <w:rStyle w:val="cf01"/>
          <w:rFonts w:ascii="Times New Roman" w:hAnsi="Times New Roman" w:cs="Times New Roman"/>
          <w:sz w:val="28"/>
          <w:szCs w:val="28"/>
        </w:rPr>
        <w:t xml:space="preserve"> in</w:t>
      </w:r>
      <w:r w:rsidRPr="002730C0">
        <w:rPr>
          <w:rStyle w:val="cf01"/>
          <w:rFonts w:ascii="Times New Roman" w:hAnsi="Times New Roman" w:cs="Times New Roman"/>
          <w:sz w:val="28"/>
          <w:szCs w:val="28"/>
        </w:rPr>
        <w:t>. However, products w</w:t>
      </w:r>
      <w:r w:rsidR="00815D45" w:rsidRPr="002730C0">
        <w:rPr>
          <w:rStyle w:val="cf01"/>
          <w:rFonts w:ascii="Times New Roman" w:hAnsi="Times New Roman" w:cs="Times New Roman"/>
          <w:sz w:val="28"/>
          <w:szCs w:val="28"/>
        </w:rPr>
        <w:t>ith</w:t>
      </w:r>
      <w:r w:rsidRPr="002730C0">
        <w:rPr>
          <w:rStyle w:val="cf01"/>
          <w:rFonts w:ascii="Times New Roman" w:hAnsi="Times New Roman" w:cs="Times New Roman"/>
          <w:sz w:val="28"/>
          <w:szCs w:val="28"/>
        </w:rPr>
        <w:t xml:space="preserve"> design</w:t>
      </w:r>
      <w:r w:rsidR="00815D45" w:rsidRPr="002730C0">
        <w:rPr>
          <w:rStyle w:val="cf01"/>
          <w:rFonts w:ascii="Times New Roman" w:hAnsi="Times New Roman" w:cs="Times New Roman"/>
          <w:sz w:val="28"/>
          <w:szCs w:val="28"/>
        </w:rPr>
        <w:t>s that</w:t>
      </w:r>
      <w:r w:rsidRPr="002730C0">
        <w:rPr>
          <w:rStyle w:val="cf01"/>
          <w:rFonts w:ascii="Times New Roman" w:hAnsi="Times New Roman" w:cs="Times New Roman"/>
          <w:sz w:val="28"/>
          <w:szCs w:val="28"/>
        </w:rPr>
        <w:t xml:space="preserve"> suggests they are intended for infant sleep, including hammock crib accessories, baby boxes, and in-bed sleepers, most compact bassinets and anything marketed as a “bed”, </w:t>
      </w:r>
      <w:r w:rsidR="00DA4CD5" w:rsidRPr="002730C0">
        <w:rPr>
          <w:rStyle w:val="cf01"/>
          <w:rFonts w:ascii="Times New Roman" w:hAnsi="Times New Roman" w:cs="Times New Roman"/>
          <w:sz w:val="28"/>
          <w:szCs w:val="28"/>
        </w:rPr>
        <w:t>cannot</w:t>
      </w:r>
      <w:r w:rsidRPr="002730C0">
        <w:rPr>
          <w:rStyle w:val="cf01"/>
          <w:rFonts w:ascii="Times New Roman" w:hAnsi="Times New Roman" w:cs="Times New Roman"/>
          <w:sz w:val="28"/>
          <w:szCs w:val="28"/>
        </w:rPr>
        <w:t xml:space="preserve"> be credibly remarketed as not for infant sleep. Some of these products could be marketed for children over 5 months, depending on the size of the product, but many are too small for a larger child. So, firms selling these products may need to stop </w:t>
      </w:r>
      <w:r w:rsidR="00815D45" w:rsidRPr="002730C0">
        <w:rPr>
          <w:rStyle w:val="cf01"/>
          <w:rFonts w:ascii="Times New Roman" w:hAnsi="Times New Roman" w:cs="Times New Roman"/>
          <w:sz w:val="28"/>
          <w:szCs w:val="28"/>
        </w:rPr>
        <w:t>selling</w:t>
      </w:r>
      <w:r w:rsidRPr="002730C0">
        <w:rPr>
          <w:rStyle w:val="cf01"/>
          <w:rFonts w:ascii="Times New Roman" w:hAnsi="Times New Roman" w:cs="Times New Roman"/>
          <w:sz w:val="28"/>
          <w:szCs w:val="28"/>
        </w:rPr>
        <w:t xml:space="preserve"> them, or significantly redesign or reengineer them to come into compliance.</w:t>
      </w:r>
      <w:r w:rsidR="00232E2B" w:rsidRPr="002730C0">
        <w:rPr>
          <w:rStyle w:val="cf01"/>
          <w:rFonts w:ascii="Times New Roman" w:hAnsi="Times New Roman" w:cs="Times New Roman"/>
          <w:sz w:val="28"/>
          <w:szCs w:val="28"/>
        </w:rPr>
        <w:t xml:space="preserve">  </w:t>
      </w:r>
      <w:r w:rsidR="00385090" w:rsidRPr="002730C0">
        <w:rPr>
          <w:rStyle w:val="cf01"/>
          <w:rFonts w:ascii="Times New Roman" w:hAnsi="Times New Roman" w:cs="Times New Roman"/>
          <w:sz w:val="28"/>
          <w:szCs w:val="28"/>
        </w:rPr>
        <w:t>Redesigning</w:t>
      </w:r>
      <w:r w:rsidR="00232E2B" w:rsidRPr="002730C0">
        <w:rPr>
          <w:rStyle w:val="cf01"/>
          <w:rFonts w:ascii="Times New Roman" w:hAnsi="Times New Roman" w:cs="Times New Roman"/>
          <w:sz w:val="28"/>
          <w:szCs w:val="28"/>
        </w:rPr>
        <w:t xml:space="preserve"> for compliance would likely need to cover both performance and non-performance </w:t>
      </w:r>
      <w:r w:rsidR="003F4C10">
        <w:rPr>
          <w:rStyle w:val="cf01"/>
          <w:rFonts w:ascii="Times New Roman" w:hAnsi="Times New Roman" w:cs="Times New Roman"/>
          <w:sz w:val="28"/>
          <w:szCs w:val="28"/>
        </w:rPr>
        <w:t xml:space="preserve">(e.g., labeling) </w:t>
      </w:r>
      <w:r w:rsidR="00232E2B" w:rsidRPr="002730C0">
        <w:rPr>
          <w:rStyle w:val="cf01"/>
          <w:rFonts w:ascii="Times New Roman" w:hAnsi="Times New Roman" w:cs="Times New Roman"/>
          <w:sz w:val="28"/>
          <w:szCs w:val="28"/>
        </w:rPr>
        <w:t>requirements.</w:t>
      </w:r>
    </w:p>
    <w:p w14:paraId="0B7468CB" w14:textId="374649AC" w:rsidR="00E2539B" w:rsidRPr="002730C0" w:rsidRDefault="006E0E2A" w:rsidP="009B2854">
      <w:pPr>
        <w:pStyle w:val="pf0"/>
        <w:rPr>
          <w:sz w:val="28"/>
          <w:szCs w:val="28"/>
        </w:rPr>
      </w:pPr>
      <w:r w:rsidRPr="002730C0">
        <w:rPr>
          <w:rStyle w:val="cf01"/>
          <w:rFonts w:ascii="Times New Roman" w:hAnsi="Times New Roman" w:cs="Times New Roman"/>
          <w:sz w:val="28"/>
          <w:szCs w:val="28"/>
        </w:rPr>
        <w:t xml:space="preserve">Please note that </w:t>
      </w:r>
      <w:r w:rsidR="00232E2B" w:rsidRPr="002730C0">
        <w:rPr>
          <w:rStyle w:val="cf01"/>
          <w:rFonts w:ascii="Times New Roman" w:hAnsi="Times New Roman" w:cs="Times New Roman"/>
          <w:sz w:val="28"/>
          <w:szCs w:val="28"/>
        </w:rPr>
        <w:t>i</w:t>
      </w:r>
      <w:r w:rsidR="00E1622C" w:rsidRPr="002730C0">
        <w:rPr>
          <w:rStyle w:val="cf01"/>
          <w:rFonts w:ascii="Times New Roman" w:hAnsi="Times New Roman" w:cs="Times New Roman"/>
          <w:sz w:val="28"/>
          <w:szCs w:val="28"/>
        </w:rPr>
        <w:t xml:space="preserve">nfant swings, rockers, bouncers, </w:t>
      </w:r>
      <w:r w:rsidR="00DA4CD5" w:rsidRPr="002730C0">
        <w:rPr>
          <w:rStyle w:val="cf01"/>
          <w:rFonts w:ascii="Times New Roman" w:hAnsi="Times New Roman" w:cs="Times New Roman"/>
          <w:sz w:val="28"/>
          <w:szCs w:val="28"/>
        </w:rPr>
        <w:t>highchairs</w:t>
      </w:r>
      <w:r w:rsidR="002F2F74" w:rsidRPr="002730C0">
        <w:rPr>
          <w:rStyle w:val="cf01"/>
          <w:rFonts w:ascii="Times New Roman" w:hAnsi="Times New Roman" w:cs="Times New Roman"/>
          <w:sz w:val="28"/>
          <w:szCs w:val="28"/>
        </w:rPr>
        <w:t xml:space="preserve">, hand-held infant carriers, </w:t>
      </w:r>
      <w:r w:rsidR="00E1622C" w:rsidRPr="002730C0">
        <w:rPr>
          <w:rStyle w:val="cf01"/>
          <w:rFonts w:ascii="Times New Roman" w:hAnsi="Times New Roman" w:cs="Times New Roman"/>
          <w:sz w:val="28"/>
          <w:szCs w:val="28"/>
        </w:rPr>
        <w:t xml:space="preserve">etc. that are marketed or intended </w:t>
      </w:r>
      <w:r w:rsidR="00DA4CD5" w:rsidRPr="002730C0">
        <w:rPr>
          <w:rStyle w:val="cf01"/>
          <w:rFonts w:ascii="Times New Roman" w:hAnsi="Times New Roman" w:cs="Times New Roman"/>
          <w:sz w:val="28"/>
          <w:szCs w:val="28"/>
        </w:rPr>
        <w:t>to be a</w:t>
      </w:r>
      <w:r w:rsidR="00865653">
        <w:rPr>
          <w:color w:val="111111"/>
          <w:sz w:val="28"/>
          <w:szCs w:val="28"/>
          <w:shd w:val="clear" w:color="auto" w:fill="FFFFFF"/>
        </w:rPr>
        <w:t xml:space="preserve"> place for infants up to five months old to sleep</w:t>
      </w:r>
      <w:r w:rsidR="00865653" w:rsidRPr="002730C0">
        <w:rPr>
          <w:rStyle w:val="cf01"/>
          <w:rFonts w:ascii="Times New Roman" w:hAnsi="Times New Roman" w:cs="Times New Roman"/>
          <w:sz w:val="28"/>
          <w:szCs w:val="28"/>
        </w:rPr>
        <w:t xml:space="preserve"> </w:t>
      </w:r>
      <w:r w:rsidR="00E1622C" w:rsidRPr="002730C0">
        <w:rPr>
          <w:rStyle w:val="cf01"/>
          <w:rFonts w:ascii="Times New Roman" w:hAnsi="Times New Roman" w:cs="Times New Roman"/>
          <w:sz w:val="28"/>
          <w:szCs w:val="28"/>
        </w:rPr>
        <w:t xml:space="preserve">are </w:t>
      </w:r>
      <w:r w:rsidR="002F2F74" w:rsidRPr="002730C0">
        <w:rPr>
          <w:rStyle w:val="cf01"/>
          <w:rFonts w:ascii="Times New Roman" w:hAnsi="Times New Roman" w:cs="Times New Roman"/>
          <w:sz w:val="28"/>
          <w:szCs w:val="28"/>
        </w:rPr>
        <w:t xml:space="preserve">also </w:t>
      </w:r>
      <w:r w:rsidR="00E1622C" w:rsidRPr="002730C0">
        <w:rPr>
          <w:rStyle w:val="cf01"/>
          <w:rFonts w:ascii="Times New Roman" w:hAnsi="Times New Roman" w:cs="Times New Roman"/>
          <w:sz w:val="28"/>
          <w:szCs w:val="28"/>
        </w:rPr>
        <w:t xml:space="preserve">likely </w:t>
      </w:r>
      <w:r w:rsidR="002F2F74" w:rsidRPr="002730C0">
        <w:rPr>
          <w:rStyle w:val="cf01"/>
          <w:rFonts w:ascii="Times New Roman" w:hAnsi="Times New Roman" w:cs="Times New Roman"/>
          <w:sz w:val="28"/>
          <w:szCs w:val="28"/>
        </w:rPr>
        <w:t xml:space="preserve">subject to the </w:t>
      </w:r>
      <w:r w:rsidR="00815D45" w:rsidRPr="002730C0">
        <w:rPr>
          <w:rStyle w:val="cf01"/>
          <w:rFonts w:ascii="Times New Roman" w:hAnsi="Times New Roman" w:cs="Times New Roman"/>
          <w:sz w:val="28"/>
          <w:szCs w:val="28"/>
        </w:rPr>
        <w:t>infant sleep products regulation</w:t>
      </w:r>
      <w:r w:rsidR="00E1622C" w:rsidRPr="002730C0">
        <w:rPr>
          <w:rStyle w:val="cf01"/>
          <w:rFonts w:ascii="Times New Roman" w:hAnsi="Times New Roman" w:cs="Times New Roman"/>
          <w:sz w:val="28"/>
          <w:szCs w:val="28"/>
        </w:rPr>
        <w:t xml:space="preserve">. </w:t>
      </w:r>
    </w:p>
    <w:p w14:paraId="4EE0C806" w14:textId="6F735762" w:rsidR="00434B3A" w:rsidRPr="002730C0" w:rsidRDefault="00434B3A">
      <w:pPr>
        <w:rPr>
          <w:rFonts w:ascii="Times New Roman" w:hAnsi="Times New Roman" w:cs="Times New Roman"/>
          <w:b/>
          <w:bCs/>
          <w:sz w:val="28"/>
          <w:szCs w:val="28"/>
        </w:rPr>
      </w:pPr>
      <w:r w:rsidRPr="002730C0">
        <w:rPr>
          <w:rFonts w:ascii="Times New Roman" w:hAnsi="Times New Roman" w:cs="Times New Roman"/>
          <w:b/>
          <w:bCs/>
          <w:sz w:val="28"/>
          <w:szCs w:val="28"/>
        </w:rPr>
        <w:t>Slide 1</w:t>
      </w:r>
      <w:r w:rsidR="000608BB">
        <w:rPr>
          <w:rFonts w:ascii="Times New Roman" w:hAnsi="Times New Roman" w:cs="Times New Roman"/>
          <w:b/>
          <w:bCs/>
          <w:sz w:val="28"/>
          <w:szCs w:val="28"/>
        </w:rPr>
        <w:t>1</w:t>
      </w:r>
    </w:p>
    <w:p w14:paraId="6D16669B" w14:textId="7213873E" w:rsidR="00091A95" w:rsidRPr="002730C0" w:rsidRDefault="00BB22CF">
      <w:pPr>
        <w:rPr>
          <w:rFonts w:ascii="Times New Roman" w:hAnsi="Times New Roman" w:cs="Times New Roman"/>
          <w:sz w:val="28"/>
          <w:szCs w:val="28"/>
        </w:rPr>
      </w:pPr>
      <w:r w:rsidRPr="002730C0">
        <w:rPr>
          <w:rFonts w:ascii="Times New Roman" w:hAnsi="Times New Roman" w:cs="Times New Roman"/>
          <w:sz w:val="28"/>
          <w:szCs w:val="28"/>
        </w:rPr>
        <w:t>There are several consideration</w:t>
      </w:r>
      <w:r w:rsidR="00091A95" w:rsidRPr="002730C0">
        <w:rPr>
          <w:rFonts w:ascii="Times New Roman" w:hAnsi="Times New Roman" w:cs="Times New Roman"/>
          <w:sz w:val="28"/>
          <w:szCs w:val="28"/>
        </w:rPr>
        <w:t>s</w:t>
      </w:r>
      <w:r w:rsidRPr="002730C0">
        <w:rPr>
          <w:rFonts w:ascii="Times New Roman" w:hAnsi="Times New Roman" w:cs="Times New Roman"/>
          <w:sz w:val="28"/>
          <w:szCs w:val="28"/>
        </w:rPr>
        <w:t xml:space="preserve"> when determining whether a product is </w:t>
      </w:r>
      <w:r w:rsidR="000219AB">
        <w:rPr>
          <w:rFonts w:ascii="Times New Roman" w:hAnsi="Times New Roman" w:cs="Times New Roman"/>
          <w:sz w:val="28"/>
          <w:szCs w:val="28"/>
        </w:rPr>
        <w:t>with</w:t>
      </w:r>
      <w:r w:rsidRPr="002730C0">
        <w:rPr>
          <w:rFonts w:ascii="Times New Roman" w:hAnsi="Times New Roman" w:cs="Times New Roman"/>
          <w:sz w:val="28"/>
          <w:szCs w:val="28"/>
        </w:rPr>
        <w:t xml:space="preserve">in </w:t>
      </w:r>
      <w:r w:rsidR="00FE1F82" w:rsidRPr="002730C0">
        <w:rPr>
          <w:rFonts w:ascii="Times New Roman" w:hAnsi="Times New Roman" w:cs="Times New Roman"/>
          <w:sz w:val="28"/>
          <w:szCs w:val="28"/>
        </w:rPr>
        <w:t xml:space="preserve">the </w:t>
      </w:r>
      <w:r w:rsidRPr="002730C0">
        <w:rPr>
          <w:rFonts w:ascii="Times New Roman" w:hAnsi="Times New Roman" w:cs="Times New Roman"/>
          <w:sz w:val="28"/>
          <w:szCs w:val="28"/>
        </w:rPr>
        <w:t xml:space="preserve">scope or outside of </w:t>
      </w:r>
      <w:r w:rsidR="00FE1F82" w:rsidRPr="002730C0">
        <w:rPr>
          <w:rFonts w:ascii="Times New Roman" w:hAnsi="Times New Roman" w:cs="Times New Roman"/>
          <w:sz w:val="28"/>
          <w:szCs w:val="28"/>
        </w:rPr>
        <w:t xml:space="preserve">the </w:t>
      </w:r>
      <w:r w:rsidRPr="002730C0">
        <w:rPr>
          <w:rFonts w:ascii="Times New Roman" w:hAnsi="Times New Roman" w:cs="Times New Roman"/>
          <w:sz w:val="28"/>
          <w:szCs w:val="28"/>
        </w:rPr>
        <w:t xml:space="preserve">scope of the regulation.  </w:t>
      </w:r>
      <w:r w:rsidR="00091A95" w:rsidRPr="000A44A9">
        <w:rPr>
          <w:rFonts w:ascii="Times New Roman" w:hAnsi="Times New Roman" w:cs="Times New Roman"/>
          <w:sz w:val="28"/>
          <w:szCs w:val="28"/>
          <w:highlight w:val="yellow"/>
          <w:rPrChange w:id="0" w:author="Chen, Sylvia" w:date="2024-05-31T13:34:00Z" w16du:dateUtc="2024-05-31T17:34:00Z">
            <w:rPr>
              <w:rFonts w:ascii="Times New Roman" w:hAnsi="Times New Roman" w:cs="Times New Roman"/>
              <w:sz w:val="28"/>
              <w:szCs w:val="28"/>
            </w:rPr>
          </w:rPrChange>
        </w:rPr>
        <w:t xml:space="preserve">In conducting a scope determination, </w:t>
      </w:r>
      <w:r w:rsidRPr="000A44A9">
        <w:rPr>
          <w:rFonts w:ascii="Times New Roman" w:hAnsi="Times New Roman" w:cs="Times New Roman"/>
          <w:sz w:val="28"/>
          <w:szCs w:val="28"/>
          <w:highlight w:val="yellow"/>
          <w:rPrChange w:id="1" w:author="Chen, Sylvia" w:date="2024-05-31T13:34:00Z" w16du:dateUtc="2024-05-31T17:34:00Z">
            <w:rPr>
              <w:rFonts w:ascii="Times New Roman" w:hAnsi="Times New Roman" w:cs="Times New Roman"/>
              <w:sz w:val="28"/>
              <w:szCs w:val="28"/>
            </w:rPr>
          </w:rPrChange>
        </w:rPr>
        <w:t>CPSC looks</w:t>
      </w:r>
      <w:r w:rsidR="00FC2E34" w:rsidRPr="000A44A9">
        <w:rPr>
          <w:rFonts w:ascii="Times New Roman" w:hAnsi="Times New Roman" w:cs="Times New Roman"/>
          <w:sz w:val="28"/>
          <w:szCs w:val="28"/>
          <w:highlight w:val="yellow"/>
          <w:rPrChange w:id="2" w:author="Chen, Sylvia" w:date="2024-05-31T13:34:00Z" w16du:dateUtc="2024-05-31T17:34:00Z">
            <w:rPr>
              <w:rFonts w:ascii="Times New Roman" w:hAnsi="Times New Roman" w:cs="Times New Roman"/>
              <w:sz w:val="28"/>
              <w:szCs w:val="28"/>
            </w:rPr>
          </w:rPrChange>
        </w:rPr>
        <w:t xml:space="preserve"> at </w:t>
      </w:r>
      <w:r w:rsidR="00FE1F82" w:rsidRPr="000A44A9">
        <w:rPr>
          <w:rFonts w:ascii="Times New Roman" w:hAnsi="Times New Roman" w:cs="Times New Roman"/>
          <w:sz w:val="28"/>
          <w:szCs w:val="28"/>
          <w:highlight w:val="yellow"/>
          <w:rPrChange w:id="3" w:author="Chen, Sylvia" w:date="2024-05-31T13:34:00Z" w16du:dateUtc="2024-05-31T17:34:00Z">
            <w:rPr>
              <w:rFonts w:ascii="Times New Roman" w:hAnsi="Times New Roman" w:cs="Times New Roman"/>
              <w:sz w:val="28"/>
              <w:szCs w:val="28"/>
            </w:rPr>
          </w:rPrChange>
        </w:rPr>
        <w:t xml:space="preserve">evidence such as </w:t>
      </w:r>
      <w:r w:rsidR="00FC2E34" w:rsidRPr="000A44A9">
        <w:rPr>
          <w:rFonts w:ascii="Times New Roman" w:hAnsi="Times New Roman" w:cs="Times New Roman"/>
          <w:sz w:val="28"/>
          <w:szCs w:val="28"/>
          <w:highlight w:val="yellow"/>
          <w:rPrChange w:id="4" w:author="Chen, Sylvia" w:date="2024-05-31T13:34:00Z" w16du:dateUtc="2024-05-31T17:34:00Z">
            <w:rPr>
              <w:rFonts w:ascii="Times New Roman" w:hAnsi="Times New Roman" w:cs="Times New Roman"/>
              <w:sz w:val="28"/>
              <w:szCs w:val="28"/>
            </w:rPr>
          </w:rPrChange>
        </w:rPr>
        <w:t>th</w:t>
      </w:r>
      <w:r w:rsidR="00FC2E34" w:rsidRPr="002730C0">
        <w:rPr>
          <w:rFonts w:ascii="Times New Roman" w:hAnsi="Times New Roman" w:cs="Times New Roman"/>
          <w:sz w:val="28"/>
          <w:szCs w:val="28"/>
        </w:rPr>
        <w:t xml:space="preserve">e marketing, the advertising, the labelling, </w:t>
      </w:r>
      <w:r w:rsidR="00E45EC1" w:rsidRPr="002730C0">
        <w:rPr>
          <w:rFonts w:ascii="Times New Roman" w:hAnsi="Times New Roman" w:cs="Times New Roman"/>
          <w:sz w:val="28"/>
          <w:szCs w:val="28"/>
        </w:rPr>
        <w:t xml:space="preserve">the </w:t>
      </w:r>
      <w:r w:rsidR="002730C0" w:rsidRPr="002730C0">
        <w:rPr>
          <w:rFonts w:ascii="Times New Roman" w:hAnsi="Times New Roman" w:cs="Times New Roman"/>
          <w:sz w:val="28"/>
          <w:szCs w:val="28"/>
        </w:rPr>
        <w:t>instructions,</w:t>
      </w:r>
      <w:r w:rsidR="00E45EC1"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and the packaging materials to get a sense of the </w:t>
      </w:r>
      <w:r w:rsidR="00E45EC1" w:rsidRPr="002730C0">
        <w:rPr>
          <w:rFonts w:ascii="Times New Roman" w:hAnsi="Times New Roman" w:cs="Times New Roman"/>
          <w:sz w:val="28"/>
          <w:szCs w:val="28"/>
        </w:rPr>
        <w:t xml:space="preserve">firm’s intent. </w:t>
      </w:r>
      <w:r w:rsidR="00FC2E34" w:rsidRPr="002730C0">
        <w:rPr>
          <w:rFonts w:ascii="Times New Roman" w:hAnsi="Times New Roman" w:cs="Times New Roman"/>
          <w:sz w:val="28"/>
          <w:szCs w:val="28"/>
        </w:rPr>
        <w:t>That's</w:t>
      </w:r>
      <w:r w:rsidRPr="002730C0">
        <w:rPr>
          <w:rFonts w:ascii="Times New Roman" w:hAnsi="Times New Roman" w:cs="Times New Roman"/>
          <w:sz w:val="28"/>
          <w:szCs w:val="28"/>
        </w:rPr>
        <w:t xml:space="preserve"> very important</w:t>
      </w:r>
      <w:r w:rsidR="00FC2E34" w:rsidRPr="002730C0">
        <w:rPr>
          <w:rFonts w:ascii="Times New Roman" w:hAnsi="Times New Roman" w:cs="Times New Roman"/>
          <w:sz w:val="28"/>
          <w:szCs w:val="28"/>
        </w:rPr>
        <w:t xml:space="preserve">. </w:t>
      </w:r>
      <w:r w:rsidRPr="002730C0">
        <w:rPr>
          <w:rFonts w:ascii="Times New Roman" w:hAnsi="Times New Roman" w:cs="Times New Roman"/>
          <w:sz w:val="28"/>
          <w:szCs w:val="28"/>
        </w:rPr>
        <w:t xml:space="preserve"> We analyze</w:t>
      </w:r>
      <w:r w:rsidR="00F27C2A" w:rsidRPr="002730C0">
        <w:rPr>
          <w:rFonts w:ascii="Times New Roman" w:hAnsi="Times New Roman" w:cs="Times New Roman"/>
          <w:sz w:val="28"/>
          <w:szCs w:val="28"/>
        </w:rPr>
        <w:t>, for example</w:t>
      </w:r>
      <w:r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How does the manufacturer</w:t>
      </w:r>
      <w:r w:rsidR="00EC4E91" w:rsidRPr="002730C0">
        <w:rPr>
          <w:rFonts w:ascii="Times New Roman" w:hAnsi="Times New Roman" w:cs="Times New Roman"/>
          <w:sz w:val="28"/>
          <w:szCs w:val="28"/>
        </w:rPr>
        <w:t>, importer, distributer, and retailer</w:t>
      </w:r>
      <w:r w:rsidR="00FC2E34" w:rsidRPr="002730C0">
        <w:rPr>
          <w:rFonts w:ascii="Times New Roman" w:hAnsi="Times New Roman" w:cs="Times New Roman"/>
          <w:sz w:val="28"/>
          <w:szCs w:val="28"/>
        </w:rPr>
        <w:t xml:space="preserve"> intend the product to be used, to be viewed, to be understood. That's one piece of it. What is the intrinsic nature or design of the product? How is it engineered? How would the product be used</w:t>
      </w:r>
      <w:r w:rsidR="00FE1F82" w:rsidRPr="002730C0">
        <w:rPr>
          <w:rFonts w:ascii="Times New Roman" w:hAnsi="Times New Roman" w:cs="Times New Roman"/>
          <w:sz w:val="28"/>
          <w:szCs w:val="28"/>
        </w:rPr>
        <w:t>?</w:t>
      </w:r>
      <w:r w:rsidR="00FC2E34" w:rsidRPr="002730C0">
        <w:rPr>
          <w:rFonts w:ascii="Times New Roman" w:hAnsi="Times New Roman" w:cs="Times New Roman"/>
          <w:sz w:val="28"/>
          <w:szCs w:val="28"/>
        </w:rPr>
        <w:t xml:space="preserve">  </w:t>
      </w:r>
      <w:r w:rsidR="00865653">
        <w:rPr>
          <w:rFonts w:ascii="Times New Roman" w:hAnsi="Times New Roman" w:cs="Times New Roman"/>
          <w:sz w:val="28"/>
          <w:szCs w:val="28"/>
        </w:rPr>
        <w:t xml:space="preserve">We </w:t>
      </w:r>
      <w:r w:rsidR="00917A25">
        <w:rPr>
          <w:rFonts w:ascii="Times New Roman" w:hAnsi="Times New Roman" w:cs="Times New Roman"/>
          <w:sz w:val="28"/>
          <w:szCs w:val="28"/>
        </w:rPr>
        <w:t>a</w:t>
      </w:r>
      <w:r w:rsidR="00F27C2A" w:rsidRPr="002730C0">
        <w:rPr>
          <w:rFonts w:ascii="Times New Roman" w:hAnsi="Times New Roman" w:cs="Times New Roman"/>
          <w:sz w:val="28"/>
          <w:szCs w:val="28"/>
        </w:rPr>
        <w:t xml:space="preserve">nalyze both the marketing and the </w:t>
      </w:r>
      <w:r w:rsidR="00FC2E34" w:rsidRPr="002730C0">
        <w:rPr>
          <w:rFonts w:ascii="Times New Roman" w:hAnsi="Times New Roman" w:cs="Times New Roman"/>
          <w:sz w:val="28"/>
          <w:szCs w:val="28"/>
        </w:rPr>
        <w:t xml:space="preserve">engineered design of the product itself. And then the foreseeable consumer use or misuse of the product. </w:t>
      </w:r>
      <w:r w:rsidR="00091A95" w:rsidRPr="002730C0">
        <w:rPr>
          <w:rFonts w:ascii="Times New Roman" w:hAnsi="Times New Roman" w:cs="Times New Roman"/>
          <w:sz w:val="28"/>
          <w:szCs w:val="28"/>
        </w:rPr>
        <w:t xml:space="preserve"> Sometimes </w:t>
      </w:r>
      <w:r w:rsidR="00F27C2A" w:rsidRPr="002730C0">
        <w:rPr>
          <w:rFonts w:ascii="Times New Roman" w:hAnsi="Times New Roman" w:cs="Times New Roman"/>
          <w:sz w:val="28"/>
          <w:szCs w:val="28"/>
        </w:rPr>
        <w:lastRenderedPageBreak/>
        <w:t xml:space="preserve">manufacturers do not consider </w:t>
      </w:r>
      <w:r w:rsidR="00FC2E34" w:rsidRPr="002730C0">
        <w:rPr>
          <w:rFonts w:ascii="Times New Roman" w:hAnsi="Times New Roman" w:cs="Times New Roman"/>
          <w:sz w:val="28"/>
          <w:szCs w:val="28"/>
        </w:rPr>
        <w:t>misuse scenarios</w:t>
      </w:r>
      <w:r w:rsidR="00091A95" w:rsidRPr="002730C0">
        <w:rPr>
          <w:rFonts w:ascii="Times New Roman" w:hAnsi="Times New Roman" w:cs="Times New Roman"/>
          <w:sz w:val="28"/>
          <w:szCs w:val="28"/>
        </w:rPr>
        <w:t xml:space="preserve"> and this analysis can be </w:t>
      </w:r>
      <w:r w:rsidR="00FC2E34" w:rsidRPr="002730C0">
        <w:rPr>
          <w:rFonts w:ascii="Times New Roman" w:hAnsi="Times New Roman" w:cs="Times New Roman"/>
          <w:sz w:val="28"/>
          <w:szCs w:val="28"/>
        </w:rPr>
        <w:t>such a critical piece of the product design stage</w:t>
      </w:r>
      <w:r w:rsidR="00091A95" w:rsidRPr="002730C0">
        <w:rPr>
          <w:rFonts w:ascii="Times New Roman" w:hAnsi="Times New Roman" w:cs="Times New Roman"/>
          <w:sz w:val="28"/>
          <w:szCs w:val="28"/>
        </w:rPr>
        <w:t xml:space="preserve">.  </w:t>
      </w:r>
    </w:p>
    <w:p w14:paraId="508523D4" w14:textId="72385A98" w:rsidR="00091A95" w:rsidRPr="002730C0" w:rsidRDefault="00F27C2A">
      <w:pPr>
        <w:rPr>
          <w:rFonts w:ascii="Times New Roman" w:hAnsi="Times New Roman" w:cs="Times New Roman"/>
          <w:sz w:val="28"/>
          <w:szCs w:val="28"/>
        </w:rPr>
      </w:pPr>
      <w:r w:rsidRPr="002730C0">
        <w:rPr>
          <w:rFonts w:ascii="Times New Roman" w:hAnsi="Times New Roman" w:cs="Times New Roman"/>
          <w:sz w:val="28"/>
          <w:szCs w:val="28"/>
        </w:rPr>
        <w:t xml:space="preserve">To give just one quick example from a while back, </w:t>
      </w:r>
      <w:r w:rsidR="00FC2E34" w:rsidRPr="002730C0">
        <w:rPr>
          <w:rFonts w:ascii="Times New Roman" w:hAnsi="Times New Roman" w:cs="Times New Roman"/>
          <w:sz w:val="28"/>
          <w:szCs w:val="28"/>
        </w:rPr>
        <w:t xml:space="preserve">before </w:t>
      </w:r>
      <w:r w:rsidRPr="002730C0">
        <w:rPr>
          <w:rFonts w:ascii="Times New Roman" w:hAnsi="Times New Roman" w:cs="Times New Roman"/>
          <w:sz w:val="28"/>
          <w:szCs w:val="28"/>
        </w:rPr>
        <w:t>CPSC</w:t>
      </w:r>
      <w:r w:rsidR="00CF0D79">
        <w:rPr>
          <w:rFonts w:ascii="Times New Roman" w:hAnsi="Times New Roman" w:cs="Times New Roman"/>
          <w:sz w:val="28"/>
          <w:szCs w:val="28"/>
        </w:rPr>
        <w:t>’s</w:t>
      </w:r>
      <w:r w:rsidR="00FC2E34" w:rsidRPr="002730C0">
        <w:rPr>
          <w:rFonts w:ascii="Times New Roman" w:hAnsi="Times New Roman" w:cs="Times New Roman"/>
          <w:sz w:val="28"/>
          <w:szCs w:val="28"/>
        </w:rPr>
        <w:t xml:space="preserve"> crib </w:t>
      </w:r>
      <w:r w:rsidR="00DF6436" w:rsidRPr="002730C0">
        <w:rPr>
          <w:rFonts w:ascii="Times New Roman" w:hAnsi="Times New Roman" w:cs="Times New Roman"/>
          <w:sz w:val="28"/>
          <w:szCs w:val="28"/>
        </w:rPr>
        <w:t xml:space="preserve">regulation </w:t>
      </w:r>
      <w:r w:rsidR="00865653">
        <w:rPr>
          <w:rFonts w:ascii="Times New Roman" w:hAnsi="Times New Roman" w:cs="Times New Roman"/>
          <w:sz w:val="28"/>
          <w:szCs w:val="28"/>
        </w:rPr>
        <w:t>came into force in</w:t>
      </w:r>
      <w:r w:rsidR="00511312">
        <w:rPr>
          <w:rFonts w:ascii="Times New Roman" w:hAnsi="Times New Roman" w:cs="Times New Roman"/>
          <w:sz w:val="28"/>
          <w:szCs w:val="28"/>
        </w:rPr>
        <w:t xml:space="preserve"> </w:t>
      </w:r>
      <w:r w:rsidR="00FC2E34" w:rsidRPr="002730C0">
        <w:rPr>
          <w:rFonts w:ascii="Times New Roman" w:hAnsi="Times New Roman" w:cs="Times New Roman"/>
          <w:sz w:val="28"/>
          <w:szCs w:val="28"/>
        </w:rPr>
        <w:t>2011</w:t>
      </w:r>
      <w:r w:rsidR="00E27571" w:rsidRPr="002730C0">
        <w:rPr>
          <w:rFonts w:ascii="Times New Roman" w:hAnsi="Times New Roman" w:cs="Times New Roman"/>
          <w:sz w:val="28"/>
          <w:szCs w:val="28"/>
        </w:rPr>
        <w:t>, there</w:t>
      </w:r>
      <w:r w:rsidR="00FC2E34" w:rsidRPr="002730C0">
        <w:rPr>
          <w:rFonts w:ascii="Times New Roman" w:hAnsi="Times New Roman" w:cs="Times New Roman"/>
          <w:sz w:val="28"/>
          <w:szCs w:val="28"/>
        </w:rPr>
        <w:t xml:space="preserve"> was a drop-side crib</w:t>
      </w:r>
      <w:r w:rsidRPr="002730C0">
        <w:rPr>
          <w:rFonts w:ascii="Times New Roman" w:hAnsi="Times New Roman" w:cs="Times New Roman"/>
          <w:sz w:val="28"/>
          <w:szCs w:val="28"/>
        </w:rPr>
        <w:t xml:space="preserve"> incident that resulted in </w:t>
      </w:r>
      <w:r w:rsidR="00FC2E34" w:rsidRPr="002730C0">
        <w:rPr>
          <w:rFonts w:ascii="Times New Roman" w:hAnsi="Times New Roman" w:cs="Times New Roman"/>
          <w:sz w:val="28"/>
          <w:szCs w:val="28"/>
        </w:rPr>
        <w:t>an infant</w:t>
      </w:r>
      <w:r w:rsidRPr="002730C0">
        <w:rPr>
          <w:rFonts w:ascii="Times New Roman" w:hAnsi="Times New Roman" w:cs="Times New Roman"/>
          <w:sz w:val="28"/>
          <w:szCs w:val="28"/>
        </w:rPr>
        <w:t>’s death</w:t>
      </w:r>
      <w:r w:rsidR="00FC2E34" w:rsidRPr="002730C0">
        <w:rPr>
          <w:rFonts w:ascii="Times New Roman" w:hAnsi="Times New Roman" w:cs="Times New Roman"/>
          <w:sz w:val="28"/>
          <w:szCs w:val="28"/>
        </w:rPr>
        <w:t>, where the consumers put the drop side</w:t>
      </w:r>
      <w:r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on backwards. </w:t>
      </w:r>
      <w:r w:rsidRPr="002730C0">
        <w:rPr>
          <w:rFonts w:ascii="Times New Roman" w:hAnsi="Times New Roman" w:cs="Times New Roman"/>
          <w:sz w:val="28"/>
          <w:szCs w:val="28"/>
        </w:rPr>
        <w:t>The design error was that it ha</w:t>
      </w:r>
      <w:r w:rsidR="00E27571" w:rsidRPr="002730C0">
        <w:rPr>
          <w:rFonts w:ascii="Times New Roman" w:hAnsi="Times New Roman" w:cs="Times New Roman"/>
          <w:sz w:val="28"/>
          <w:szCs w:val="28"/>
        </w:rPr>
        <w:t>d</w:t>
      </w:r>
      <w:r w:rsidRPr="002730C0">
        <w:rPr>
          <w:rFonts w:ascii="Times New Roman" w:hAnsi="Times New Roman" w:cs="Times New Roman"/>
          <w:sz w:val="28"/>
          <w:szCs w:val="28"/>
        </w:rPr>
        <w:t xml:space="preserve"> a possibility that a consumer </w:t>
      </w:r>
      <w:r w:rsidR="00FC2E34" w:rsidRPr="002730C0">
        <w:rPr>
          <w:rFonts w:ascii="Times New Roman" w:hAnsi="Times New Roman" w:cs="Times New Roman"/>
          <w:sz w:val="28"/>
          <w:szCs w:val="28"/>
        </w:rPr>
        <w:t xml:space="preserve">could put the product on backwards. </w:t>
      </w:r>
      <w:r w:rsidR="00091A95"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And so that tragedy was 100 percent avoidable if the product had been designed in a way to prevent that misuse scenario. </w:t>
      </w:r>
      <w:r w:rsidR="00091A95" w:rsidRPr="002730C0">
        <w:rPr>
          <w:rFonts w:ascii="Times New Roman" w:hAnsi="Times New Roman" w:cs="Times New Roman"/>
          <w:sz w:val="28"/>
          <w:szCs w:val="28"/>
        </w:rPr>
        <w:t xml:space="preserve"> This is only one </w:t>
      </w:r>
      <w:r w:rsidR="003E2AA4">
        <w:rPr>
          <w:rFonts w:ascii="Times New Roman" w:hAnsi="Times New Roman" w:cs="Times New Roman"/>
          <w:sz w:val="28"/>
          <w:szCs w:val="28"/>
        </w:rPr>
        <w:t>ex</w:t>
      </w:r>
      <w:r w:rsidR="00091A95" w:rsidRPr="002730C0">
        <w:rPr>
          <w:rFonts w:ascii="Times New Roman" w:hAnsi="Times New Roman" w:cs="Times New Roman"/>
          <w:sz w:val="28"/>
          <w:szCs w:val="28"/>
        </w:rPr>
        <w:t>ample of</w:t>
      </w:r>
      <w:r w:rsidR="007E1C94"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why it's so important to be thinking about foreseeable misuse of the product, not just what you think of as the likely use. </w:t>
      </w:r>
      <w:r w:rsidR="00091A95"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Because </w:t>
      </w:r>
      <w:r w:rsidR="00091A95" w:rsidRPr="002730C0">
        <w:rPr>
          <w:rFonts w:ascii="Times New Roman" w:hAnsi="Times New Roman" w:cs="Times New Roman"/>
          <w:sz w:val="28"/>
          <w:szCs w:val="28"/>
        </w:rPr>
        <w:t xml:space="preserve">many </w:t>
      </w:r>
      <w:r w:rsidR="00FC2E34" w:rsidRPr="002730C0">
        <w:rPr>
          <w:rFonts w:ascii="Times New Roman" w:hAnsi="Times New Roman" w:cs="Times New Roman"/>
          <w:sz w:val="28"/>
          <w:szCs w:val="28"/>
        </w:rPr>
        <w:t>times</w:t>
      </w:r>
      <w:r w:rsidR="00815D45" w:rsidRPr="002730C0">
        <w:rPr>
          <w:rFonts w:ascii="Times New Roman" w:hAnsi="Times New Roman" w:cs="Times New Roman"/>
          <w:sz w:val="28"/>
          <w:szCs w:val="28"/>
        </w:rPr>
        <w:t>,</w:t>
      </w:r>
      <w:r w:rsidR="00FC2E34" w:rsidRPr="002730C0">
        <w:rPr>
          <w:rFonts w:ascii="Times New Roman" w:hAnsi="Times New Roman" w:cs="Times New Roman"/>
          <w:sz w:val="28"/>
          <w:szCs w:val="28"/>
        </w:rPr>
        <w:t xml:space="preserve"> misuse scenarios, if they're occurring in a pattern, could result in a situation where the product needs to be recalled or we need to engage in some kind of other corrective action to remove th</w:t>
      </w:r>
      <w:r w:rsidRPr="002730C0">
        <w:rPr>
          <w:rFonts w:ascii="Times New Roman" w:hAnsi="Times New Roman" w:cs="Times New Roman"/>
          <w:sz w:val="28"/>
          <w:szCs w:val="28"/>
        </w:rPr>
        <w:t>e</w:t>
      </w:r>
      <w:r w:rsidR="00FC2E34" w:rsidRPr="002730C0">
        <w:rPr>
          <w:rFonts w:ascii="Times New Roman" w:hAnsi="Times New Roman" w:cs="Times New Roman"/>
          <w:sz w:val="28"/>
          <w:szCs w:val="28"/>
        </w:rPr>
        <w:t xml:space="preserve"> product from the marketplace. </w:t>
      </w:r>
    </w:p>
    <w:p w14:paraId="2C0165DE" w14:textId="1DBD2386" w:rsidR="00861965" w:rsidRPr="002730C0" w:rsidRDefault="00861965">
      <w:pPr>
        <w:rPr>
          <w:rFonts w:ascii="Times New Roman" w:hAnsi="Times New Roman" w:cs="Times New Roman"/>
          <w:b/>
          <w:bCs/>
          <w:sz w:val="28"/>
          <w:szCs w:val="28"/>
        </w:rPr>
      </w:pPr>
      <w:r w:rsidRPr="002730C0">
        <w:rPr>
          <w:rFonts w:ascii="Times New Roman" w:hAnsi="Times New Roman" w:cs="Times New Roman"/>
          <w:b/>
          <w:bCs/>
          <w:sz w:val="28"/>
          <w:szCs w:val="28"/>
        </w:rPr>
        <w:t>Slide 1</w:t>
      </w:r>
      <w:r w:rsidR="000608BB">
        <w:rPr>
          <w:rFonts w:ascii="Times New Roman" w:hAnsi="Times New Roman" w:cs="Times New Roman"/>
          <w:b/>
          <w:bCs/>
          <w:sz w:val="28"/>
          <w:szCs w:val="28"/>
        </w:rPr>
        <w:t>2</w:t>
      </w:r>
    </w:p>
    <w:p w14:paraId="273CF6C1" w14:textId="022FCCBC" w:rsidR="005A21F6" w:rsidRPr="002730C0" w:rsidRDefault="0079006E">
      <w:pPr>
        <w:rPr>
          <w:rFonts w:ascii="Times New Roman" w:hAnsi="Times New Roman" w:cs="Times New Roman"/>
          <w:sz w:val="28"/>
          <w:szCs w:val="28"/>
        </w:rPr>
      </w:pPr>
      <w:r w:rsidRPr="002730C0">
        <w:rPr>
          <w:rFonts w:ascii="Times New Roman" w:hAnsi="Times New Roman" w:cs="Times New Roman"/>
          <w:sz w:val="28"/>
          <w:szCs w:val="28"/>
        </w:rPr>
        <w:t xml:space="preserve">In determining the scope, </w:t>
      </w:r>
      <w:r w:rsidR="002C7DA2" w:rsidRPr="002730C0">
        <w:rPr>
          <w:rFonts w:ascii="Times New Roman" w:hAnsi="Times New Roman" w:cs="Times New Roman"/>
          <w:sz w:val="28"/>
          <w:szCs w:val="28"/>
        </w:rPr>
        <w:t xml:space="preserve">among other things </w:t>
      </w:r>
      <w:r w:rsidR="00091A95" w:rsidRPr="002730C0">
        <w:rPr>
          <w:rFonts w:ascii="Times New Roman" w:hAnsi="Times New Roman" w:cs="Times New Roman"/>
          <w:sz w:val="28"/>
          <w:szCs w:val="28"/>
        </w:rPr>
        <w:t>CPSC analy</w:t>
      </w:r>
      <w:r w:rsidR="00F27C2A" w:rsidRPr="002730C0">
        <w:rPr>
          <w:rFonts w:ascii="Times New Roman" w:hAnsi="Times New Roman" w:cs="Times New Roman"/>
          <w:sz w:val="28"/>
          <w:szCs w:val="28"/>
        </w:rPr>
        <w:t>z</w:t>
      </w:r>
      <w:r w:rsidR="00091A95" w:rsidRPr="002730C0">
        <w:rPr>
          <w:rFonts w:ascii="Times New Roman" w:hAnsi="Times New Roman" w:cs="Times New Roman"/>
          <w:sz w:val="28"/>
          <w:szCs w:val="28"/>
        </w:rPr>
        <w:t>e</w:t>
      </w:r>
      <w:r w:rsidR="007E1C94" w:rsidRPr="002730C0">
        <w:rPr>
          <w:rFonts w:ascii="Times New Roman" w:hAnsi="Times New Roman" w:cs="Times New Roman"/>
          <w:sz w:val="28"/>
          <w:szCs w:val="28"/>
        </w:rPr>
        <w:t>s</w:t>
      </w:r>
      <w:r w:rsidR="00091A95" w:rsidRPr="002730C0">
        <w:rPr>
          <w:rFonts w:ascii="Times New Roman" w:hAnsi="Times New Roman" w:cs="Times New Roman"/>
          <w:sz w:val="28"/>
          <w:szCs w:val="28"/>
        </w:rPr>
        <w:t xml:space="preserve"> </w:t>
      </w:r>
      <w:r w:rsidR="002C7DA2" w:rsidRPr="002730C0">
        <w:rPr>
          <w:rFonts w:ascii="Times New Roman" w:hAnsi="Times New Roman" w:cs="Times New Roman"/>
          <w:sz w:val="28"/>
          <w:szCs w:val="28"/>
        </w:rPr>
        <w:t xml:space="preserve">the product name, description, instructions, </w:t>
      </w:r>
      <w:r w:rsidR="00FE1F82" w:rsidRPr="002730C0">
        <w:rPr>
          <w:rFonts w:ascii="Times New Roman" w:hAnsi="Times New Roman" w:cs="Times New Roman"/>
          <w:sz w:val="28"/>
          <w:szCs w:val="28"/>
        </w:rPr>
        <w:t xml:space="preserve">the </w:t>
      </w:r>
      <w:r w:rsidR="002C7DA2" w:rsidRPr="002730C0">
        <w:rPr>
          <w:rFonts w:ascii="Times New Roman" w:hAnsi="Times New Roman" w:cs="Times New Roman"/>
          <w:sz w:val="28"/>
          <w:szCs w:val="28"/>
        </w:rPr>
        <w:t xml:space="preserve">physical </w:t>
      </w:r>
      <w:r w:rsidR="002730C0" w:rsidRPr="002730C0">
        <w:rPr>
          <w:rFonts w:ascii="Times New Roman" w:hAnsi="Times New Roman" w:cs="Times New Roman"/>
          <w:sz w:val="28"/>
          <w:szCs w:val="28"/>
        </w:rPr>
        <w:t>product,</w:t>
      </w:r>
      <w:r w:rsidR="002C7DA2" w:rsidRPr="002730C0">
        <w:rPr>
          <w:rFonts w:ascii="Times New Roman" w:hAnsi="Times New Roman" w:cs="Times New Roman"/>
          <w:sz w:val="28"/>
          <w:szCs w:val="28"/>
        </w:rPr>
        <w:t xml:space="preserve"> and consumer reviews</w:t>
      </w:r>
      <w:r w:rsidR="00FC2E34" w:rsidRPr="002730C0">
        <w:rPr>
          <w:rFonts w:ascii="Times New Roman" w:hAnsi="Times New Roman" w:cs="Times New Roman"/>
          <w:sz w:val="28"/>
          <w:szCs w:val="28"/>
        </w:rPr>
        <w:t xml:space="preserve"> to understand </w:t>
      </w:r>
      <w:r w:rsidR="002C7DA2" w:rsidRPr="002730C0">
        <w:rPr>
          <w:rFonts w:ascii="Times New Roman" w:hAnsi="Times New Roman" w:cs="Times New Roman"/>
          <w:sz w:val="28"/>
          <w:szCs w:val="28"/>
        </w:rPr>
        <w:t xml:space="preserve">how </w:t>
      </w:r>
      <w:r w:rsidR="00FE1F82" w:rsidRPr="002730C0">
        <w:rPr>
          <w:rFonts w:ascii="Times New Roman" w:hAnsi="Times New Roman" w:cs="Times New Roman"/>
          <w:sz w:val="28"/>
          <w:szCs w:val="28"/>
        </w:rPr>
        <w:t xml:space="preserve">the </w:t>
      </w:r>
      <w:r w:rsidR="00FC2E34" w:rsidRPr="002730C0">
        <w:rPr>
          <w:rFonts w:ascii="Times New Roman" w:hAnsi="Times New Roman" w:cs="Times New Roman"/>
          <w:sz w:val="28"/>
          <w:szCs w:val="28"/>
        </w:rPr>
        <w:t>product</w:t>
      </w:r>
      <w:r w:rsidR="00FE1F82" w:rsidRPr="002730C0">
        <w:rPr>
          <w:rFonts w:ascii="Times New Roman" w:hAnsi="Times New Roman" w:cs="Times New Roman"/>
          <w:sz w:val="28"/>
          <w:szCs w:val="28"/>
        </w:rPr>
        <w:t xml:space="preserve"> is likely to be </w:t>
      </w:r>
      <w:r w:rsidR="002C7DA2" w:rsidRPr="002730C0">
        <w:rPr>
          <w:rFonts w:ascii="Times New Roman" w:hAnsi="Times New Roman" w:cs="Times New Roman"/>
          <w:sz w:val="28"/>
          <w:szCs w:val="28"/>
        </w:rPr>
        <w:t>used.</w:t>
      </w:r>
      <w:r w:rsidR="00FE1F82" w:rsidRPr="002730C0">
        <w:rPr>
          <w:rFonts w:ascii="Times New Roman" w:hAnsi="Times New Roman" w:cs="Times New Roman"/>
          <w:sz w:val="28"/>
          <w:szCs w:val="28"/>
        </w:rPr>
        <w:t xml:space="preserve"> </w:t>
      </w:r>
      <w:r w:rsidR="002C7DA2" w:rsidRPr="002730C0">
        <w:rPr>
          <w:rFonts w:ascii="Times New Roman" w:hAnsi="Times New Roman" w:cs="Times New Roman"/>
          <w:sz w:val="28"/>
          <w:szCs w:val="28"/>
        </w:rPr>
        <w:t>I</w:t>
      </w:r>
      <w:r w:rsidR="00FC2E34" w:rsidRPr="002730C0">
        <w:rPr>
          <w:rFonts w:ascii="Times New Roman" w:hAnsi="Times New Roman" w:cs="Times New Roman"/>
          <w:sz w:val="28"/>
          <w:szCs w:val="28"/>
        </w:rPr>
        <w:t>f we're seeing certain types of themes</w:t>
      </w:r>
      <w:r w:rsidR="002C7DA2" w:rsidRPr="002730C0">
        <w:rPr>
          <w:rFonts w:ascii="Times New Roman" w:hAnsi="Times New Roman" w:cs="Times New Roman"/>
          <w:sz w:val="28"/>
          <w:szCs w:val="28"/>
        </w:rPr>
        <w:t xml:space="preserve">, the product </w:t>
      </w:r>
      <w:r w:rsidR="00815D45" w:rsidRPr="002730C0">
        <w:rPr>
          <w:rFonts w:ascii="Times New Roman" w:hAnsi="Times New Roman" w:cs="Times New Roman"/>
          <w:sz w:val="28"/>
          <w:szCs w:val="28"/>
        </w:rPr>
        <w:t>might be</w:t>
      </w:r>
      <w:r w:rsidR="002C7DA2" w:rsidRPr="002730C0">
        <w:rPr>
          <w:rFonts w:ascii="Times New Roman" w:hAnsi="Times New Roman" w:cs="Times New Roman"/>
          <w:sz w:val="28"/>
          <w:szCs w:val="28"/>
        </w:rPr>
        <w:t xml:space="preserve"> marketed or intended to provide </w:t>
      </w:r>
      <w:proofErr w:type="gramStart"/>
      <w:r w:rsidR="002C7DA2" w:rsidRPr="002730C0">
        <w:rPr>
          <w:rFonts w:ascii="Times New Roman" w:hAnsi="Times New Roman" w:cs="Times New Roman"/>
          <w:sz w:val="28"/>
          <w:szCs w:val="28"/>
        </w:rPr>
        <w:t>a sleeping</w:t>
      </w:r>
      <w:proofErr w:type="gramEnd"/>
      <w:r w:rsidR="002C7DA2" w:rsidRPr="002730C0">
        <w:rPr>
          <w:rFonts w:ascii="Times New Roman" w:hAnsi="Times New Roman" w:cs="Times New Roman"/>
          <w:sz w:val="28"/>
          <w:szCs w:val="28"/>
        </w:rPr>
        <w:t xml:space="preserve"> accommodation for infants</w:t>
      </w:r>
      <w:r w:rsidR="00815D45" w:rsidRPr="002730C0">
        <w:rPr>
          <w:rFonts w:ascii="Times New Roman" w:hAnsi="Times New Roman" w:cs="Times New Roman"/>
          <w:sz w:val="28"/>
          <w:szCs w:val="28"/>
        </w:rPr>
        <w:t>.</w:t>
      </w:r>
      <w:r w:rsidRPr="002730C0">
        <w:rPr>
          <w:rFonts w:ascii="Times New Roman" w:hAnsi="Times New Roman" w:cs="Times New Roman"/>
          <w:sz w:val="28"/>
          <w:szCs w:val="28"/>
        </w:rPr>
        <w:t xml:space="preserve"> </w:t>
      </w:r>
      <w:r w:rsidR="00815D45" w:rsidRPr="002730C0">
        <w:rPr>
          <w:rFonts w:ascii="Times New Roman" w:hAnsi="Times New Roman" w:cs="Times New Roman"/>
          <w:sz w:val="28"/>
          <w:szCs w:val="28"/>
        </w:rPr>
        <w:t>H</w:t>
      </w:r>
      <w:r w:rsidRPr="002730C0">
        <w:rPr>
          <w:rFonts w:ascii="Times New Roman" w:hAnsi="Times New Roman" w:cs="Times New Roman"/>
          <w:sz w:val="28"/>
          <w:szCs w:val="28"/>
        </w:rPr>
        <w:t>ere are some examples</w:t>
      </w:r>
      <w:r w:rsidR="007853FC" w:rsidRPr="002730C0">
        <w:rPr>
          <w:rFonts w:ascii="Times New Roman" w:hAnsi="Times New Roman" w:cs="Times New Roman"/>
          <w:sz w:val="28"/>
          <w:szCs w:val="28"/>
        </w:rPr>
        <w:t>:</w:t>
      </w:r>
      <w:r w:rsidRPr="002730C0">
        <w:rPr>
          <w:rFonts w:ascii="Times New Roman" w:hAnsi="Times New Roman" w:cs="Times New Roman"/>
          <w:sz w:val="28"/>
          <w:szCs w:val="28"/>
        </w:rPr>
        <w:t xml:space="preserve"> products depicting</w:t>
      </w:r>
      <w:r w:rsidR="006F1E42" w:rsidRPr="002730C0">
        <w:rPr>
          <w:rFonts w:ascii="Times New Roman" w:hAnsi="Times New Roman" w:cs="Times New Roman"/>
          <w:sz w:val="28"/>
          <w:szCs w:val="28"/>
        </w:rPr>
        <w:t xml:space="preserve"> decorations</w:t>
      </w:r>
      <w:r w:rsidR="007853FC" w:rsidRPr="002730C0">
        <w:rPr>
          <w:rFonts w:ascii="Times New Roman" w:hAnsi="Times New Roman" w:cs="Times New Roman"/>
          <w:sz w:val="28"/>
          <w:szCs w:val="28"/>
        </w:rPr>
        <w:t xml:space="preserve"> commonly used for very young children, or marketing images</w:t>
      </w:r>
      <w:r w:rsidR="006F1E42" w:rsidRPr="002730C0">
        <w:rPr>
          <w:rFonts w:ascii="Times New Roman" w:hAnsi="Times New Roman" w:cs="Times New Roman"/>
          <w:sz w:val="28"/>
          <w:szCs w:val="28"/>
        </w:rPr>
        <w:t xml:space="preserve"> depicting </w:t>
      </w:r>
      <w:r w:rsidR="00FC2E34" w:rsidRPr="002730C0">
        <w:rPr>
          <w:rFonts w:ascii="Times New Roman" w:hAnsi="Times New Roman" w:cs="Times New Roman"/>
          <w:sz w:val="28"/>
          <w:szCs w:val="28"/>
        </w:rPr>
        <w:t>sleeping, snoozing, dreaming, or napping</w:t>
      </w:r>
      <w:r w:rsidR="006F1E42" w:rsidRPr="002730C0">
        <w:rPr>
          <w:rFonts w:ascii="Times New Roman" w:hAnsi="Times New Roman" w:cs="Times New Roman"/>
          <w:sz w:val="28"/>
          <w:szCs w:val="28"/>
        </w:rPr>
        <w:t>.  T</w:t>
      </w:r>
      <w:r w:rsidR="00FC2E34" w:rsidRPr="002730C0">
        <w:rPr>
          <w:rFonts w:ascii="Times New Roman" w:hAnsi="Times New Roman" w:cs="Times New Roman"/>
          <w:sz w:val="28"/>
          <w:szCs w:val="28"/>
        </w:rPr>
        <w:t>h</w:t>
      </w:r>
      <w:r w:rsidR="007E1C94" w:rsidRPr="002730C0">
        <w:rPr>
          <w:rFonts w:ascii="Times New Roman" w:hAnsi="Times New Roman" w:cs="Times New Roman"/>
          <w:sz w:val="28"/>
          <w:szCs w:val="28"/>
        </w:rPr>
        <w:t xml:space="preserve">ere </w:t>
      </w:r>
      <w:r w:rsidR="00FC2E34" w:rsidRPr="002730C0">
        <w:rPr>
          <w:rFonts w:ascii="Times New Roman" w:hAnsi="Times New Roman" w:cs="Times New Roman"/>
          <w:sz w:val="28"/>
          <w:szCs w:val="28"/>
        </w:rPr>
        <w:t>could be a situation where maybe as a manufacturer you didn't really intend the product to be an infant sleep product</w:t>
      </w:r>
      <w:r w:rsidR="007E1C94" w:rsidRPr="002730C0">
        <w:rPr>
          <w:rFonts w:ascii="Times New Roman" w:hAnsi="Times New Roman" w:cs="Times New Roman"/>
          <w:sz w:val="28"/>
          <w:szCs w:val="28"/>
        </w:rPr>
        <w:t xml:space="preserve">, but it is being used </w:t>
      </w:r>
      <w:r w:rsidR="006F1E42" w:rsidRPr="002730C0">
        <w:rPr>
          <w:rFonts w:ascii="Times New Roman" w:hAnsi="Times New Roman" w:cs="Times New Roman"/>
          <w:sz w:val="28"/>
          <w:szCs w:val="28"/>
        </w:rPr>
        <w:t>by consumers for infant sleep</w:t>
      </w:r>
      <w:r w:rsidR="007E1C94" w:rsidRPr="002730C0">
        <w:rPr>
          <w:rFonts w:ascii="Times New Roman" w:hAnsi="Times New Roman" w:cs="Times New Roman"/>
          <w:sz w:val="28"/>
          <w:szCs w:val="28"/>
        </w:rPr>
        <w:t>.  I</w:t>
      </w:r>
      <w:r w:rsidR="00FC2E34" w:rsidRPr="002730C0">
        <w:rPr>
          <w:rFonts w:ascii="Times New Roman" w:hAnsi="Times New Roman" w:cs="Times New Roman"/>
          <w:sz w:val="28"/>
          <w:szCs w:val="28"/>
        </w:rPr>
        <w:t>f you're putting these types of themes on your product,</w:t>
      </w:r>
      <w:r w:rsidR="007E1C94" w:rsidRPr="002730C0">
        <w:rPr>
          <w:rFonts w:ascii="Times New Roman" w:hAnsi="Times New Roman" w:cs="Times New Roman"/>
          <w:sz w:val="28"/>
          <w:szCs w:val="28"/>
        </w:rPr>
        <w:t xml:space="preserve"> there </w:t>
      </w:r>
      <w:r w:rsidR="00FC2E34" w:rsidRPr="002730C0">
        <w:rPr>
          <w:rFonts w:ascii="Times New Roman" w:hAnsi="Times New Roman" w:cs="Times New Roman"/>
          <w:sz w:val="28"/>
          <w:szCs w:val="28"/>
        </w:rPr>
        <w:t xml:space="preserve">might </w:t>
      </w:r>
      <w:r w:rsidR="007E1C94" w:rsidRPr="002730C0">
        <w:rPr>
          <w:rFonts w:ascii="Times New Roman" w:hAnsi="Times New Roman" w:cs="Times New Roman"/>
          <w:sz w:val="28"/>
          <w:szCs w:val="28"/>
        </w:rPr>
        <w:t xml:space="preserve">be </w:t>
      </w:r>
      <w:r w:rsidR="00FC2E34" w:rsidRPr="002730C0">
        <w:rPr>
          <w:rFonts w:ascii="Times New Roman" w:hAnsi="Times New Roman" w:cs="Times New Roman"/>
          <w:sz w:val="28"/>
          <w:szCs w:val="28"/>
        </w:rPr>
        <w:t xml:space="preserve">mixed signals </w:t>
      </w:r>
      <w:r w:rsidR="007E1C94" w:rsidRPr="002730C0">
        <w:rPr>
          <w:rFonts w:ascii="Times New Roman" w:hAnsi="Times New Roman" w:cs="Times New Roman"/>
          <w:sz w:val="28"/>
          <w:szCs w:val="28"/>
        </w:rPr>
        <w:t xml:space="preserve">being sent </w:t>
      </w:r>
      <w:r w:rsidR="00FC2E34" w:rsidRPr="002730C0">
        <w:rPr>
          <w:rFonts w:ascii="Times New Roman" w:hAnsi="Times New Roman" w:cs="Times New Roman"/>
          <w:sz w:val="28"/>
          <w:szCs w:val="28"/>
        </w:rPr>
        <w:t>to the consumer, where they think</w:t>
      </w:r>
      <w:r w:rsidR="00FE1F82" w:rsidRPr="002730C0">
        <w:rPr>
          <w:rFonts w:ascii="Times New Roman" w:hAnsi="Times New Roman" w:cs="Times New Roman"/>
          <w:sz w:val="28"/>
          <w:szCs w:val="28"/>
        </w:rPr>
        <w:t xml:space="preserve"> that</w:t>
      </w:r>
      <w:r w:rsidR="00FC2E34" w:rsidRPr="002730C0">
        <w:rPr>
          <w:rFonts w:ascii="Times New Roman" w:hAnsi="Times New Roman" w:cs="Times New Roman"/>
          <w:sz w:val="28"/>
          <w:szCs w:val="28"/>
        </w:rPr>
        <w:t>, oh, you're showing this cute bear sleeping, then that's an okay place for me to put a baby down to sleep</w:t>
      </w:r>
      <w:r w:rsidR="00F5722D">
        <w:rPr>
          <w:rFonts w:ascii="Times New Roman" w:hAnsi="Times New Roman" w:cs="Times New Roman"/>
          <w:sz w:val="28"/>
          <w:szCs w:val="28"/>
        </w:rPr>
        <w:t>,</w:t>
      </w:r>
      <w:r w:rsidR="00FC2E34" w:rsidRPr="002730C0">
        <w:rPr>
          <w:rFonts w:ascii="Times New Roman" w:hAnsi="Times New Roman" w:cs="Times New Roman"/>
          <w:sz w:val="28"/>
          <w:szCs w:val="28"/>
        </w:rPr>
        <w:t xml:space="preserve"> when maybe th</w:t>
      </w:r>
      <w:r w:rsidR="00FE1F82" w:rsidRPr="002730C0">
        <w:rPr>
          <w:rFonts w:ascii="Times New Roman" w:hAnsi="Times New Roman" w:cs="Times New Roman"/>
          <w:sz w:val="28"/>
          <w:szCs w:val="28"/>
        </w:rPr>
        <w:t>e design of the product is not safe for infant sleep</w:t>
      </w:r>
      <w:r w:rsidR="00FC2E34" w:rsidRPr="002730C0">
        <w:rPr>
          <w:rFonts w:ascii="Times New Roman" w:hAnsi="Times New Roman" w:cs="Times New Roman"/>
          <w:sz w:val="28"/>
          <w:szCs w:val="28"/>
        </w:rPr>
        <w:t xml:space="preserve">. And </w:t>
      </w:r>
      <w:r w:rsidR="002730C0" w:rsidRPr="002730C0">
        <w:rPr>
          <w:rFonts w:ascii="Times New Roman" w:hAnsi="Times New Roman" w:cs="Times New Roman"/>
          <w:sz w:val="28"/>
          <w:szCs w:val="28"/>
        </w:rPr>
        <w:t>so,</w:t>
      </w:r>
      <w:r w:rsidR="00FC2E34" w:rsidRPr="002730C0">
        <w:rPr>
          <w:rFonts w:ascii="Times New Roman" w:hAnsi="Times New Roman" w:cs="Times New Roman"/>
          <w:sz w:val="28"/>
          <w:szCs w:val="28"/>
        </w:rPr>
        <w:t xml:space="preserve"> you don't want consumers putting their babies down to sleep there. </w:t>
      </w:r>
      <w:r w:rsidR="007E1C94" w:rsidRPr="002730C0">
        <w:rPr>
          <w:rFonts w:ascii="Times New Roman" w:hAnsi="Times New Roman" w:cs="Times New Roman"/>
          <w:sz w:val="28"/>
          <w:szCs w:val="28"/>
        </w:rPr>
        <w:t xml:space="preserve"> </w:t>
      </w:r>
      <w:r w:rsidR="007853FC" w:rsidRPr="002730C0">
        <w:rPr>
          <w:rFonts w:ascii="Times New Roman" w:hAnsi="Times New Roman" w:cs="Times New Roman"/>
          <w:sz w:val="28"/>
          <w:szCs w:val="28"/>
        </w:rPr>
        <w:t>It is important to remember</w:t>
      </w:r>
      <w:r w:rsidR="00FC2E34" w:rsidRPr="002730C0">
        <w:rPr>
          <w:rFonts w:ascii="Times New Roman" w:hAnsi="Times New Roman" w:cs="Times New Roman"/>
          <w:sz w:val="28"/>
          <w:szCs w:val="28"/>
        </w:rPr>
        <w:t xml:space="preserve"> that even subtle things like that can make a huge difference in how a product is conceived and understood and whether it's in scope and how consumers are viewing the product. </w:t>
      </w:r>
    </w:p>
    <w:p w14:paraId="5F99AD9A" w14:textId="76F869D5" w:rsidR="006F1E42" w:rsidRDefault="006F1E42" w:rsidP="006F1E42">
      <w:pPr>
        <w:rPr>
          <w:rFonts w:ascii="Times New Roman" w:hAnsi="Times New Roman" w:cs="Times New Roman"/>
          <w:sz w:val="28"/>
          <w:szCs w:val="28"/>
        </w:rPr>
      </w:pPr>
      <w:r w:rsidRPr="002730C0">
        <w:rPr>
          <w:rFonts w:ascii="Times New Roman" w:hAnsi="Times New Roman" w:cs="Times New Roman"/>
          <w:sz w:val="28"/>
          <w:szCs w:val="28"/>
        </w:rPr>
        <w:t xml:space="preserve">Even if a product is not marketed for “overnight sleep,” or includes </w:t>
      </w:r>
      <w:r w:rsidR="00EE73A9" w:rsidRPr="002730C0">
        <w:rPr>
          <w:rFonts w:ascii="Times New Roman" w:hAnsi="Times New Roman" w:cs="Times New Roman"/>
          <w:sz w:val="28"/>
          <w:szCs w:val="28"/>
        </w:rPr>
        <w:t xml:space="preserve">a </w:t>
      </w:r>
      <w:r w:rsidRPr="002730C0">
        <w:rPr>
          <w:rFonts w:ascii="Times New Roman" w:hAnsi="Times New Roman" w:cs="Times New Roman"/>
          <w:sz w:val="28"/>
          <w:szCs w:val="28"/>
        </w:rPr>
        <w:t xml:space="preserve">warning </w:t>
      </w:r>
      <w:r w:rsidR="00EE73A9" w:rsidRPr="002730C0">
        <w:rPr>
          <w:rFonts w:ascii="Times New Roman" w:hAnsi="Times New Roman" w:cs="Times New Roman"/>
          <w:sz w:val="28"/>
          <w:szCs w:val="28"/>
        </w:rPr>
        <w:t xml:space="preserve">to </w:t>
      </w:r>
      <w:r w:rsidRPr="002730C0">
        <w:rPr>
          <w:rFonts w:ascii="Times New Roman" w:hAnsi="Times New Roman" w:cs="Times New Roman"/>
          <w:sz w:val="28"/>
          <w:szCs w:val="28"/>
        </w:rPr>
        <w:t xml:space="preserve">“NEVER leave baby unattended,” the product may still be considered in-scope of the </w:t>
      </w:r>
      <w:r w:rsidR="007853FC" w:rsidRPr="002730C0">
        <w:rPr>
          <w:rFonts w:ascii="Times New Roman" w:hAnsi="Times New Roman" w:cs="Times New Roman"/>
          <w:sz w:val="28"/>
          <w:szCs w:val="28"/>
        </w:rPr>
        <w:t>infant sleep products regulation</w:t>
      </w:r>
      <w:r w:rsidRPr="002730C0">
        <w:rPr>
          <w:rFonts w:ascii="Times New Roman" w:hAnsi="Times New Roman" w:cs="Times New Roman"/>
          <w:sz w:val="28"/>
          <w:szCs w:val="28"/>
        </w:rPr>
        <w:t xml:space="preserve">.  It is also important to understand that if </w:t>
      </w:r>
      <w:r w:rsidR="007E3AFB">
        <w:rPr>
          <w:rFonts w:ascii="Times New Roman" w:hAnsi="Times New Roman" w:cs="Times New Roman"/>
          <w:sz w:val="28"/>
          <w:szCs w:val="28"/>
        </w:rPr>
        <w:t>“</w:t>
      </w:r>
      <w:r w:rsidRPr="002730C0">
        <w:rPr>
          <w:rFonts w:ascii="Times New Roman" w:hAnsi="Times New Roman" w:cs="Times New Roman"/>
          <w:sz w:val="28"/>
          <w:szCs w:val="28"/>
        </w:rPr>
        <w:t>attended</w:t>
      </w:r>
      <w:r w:rsidR="007E3AFB">
        <w:rPr>
          <w:rFonts w:ascii="Times New Roman" w:hAnsi="Times New Roman" w:cs="Times New Roman"/>
          <w:sz w:val="28"/>
          <w:szCs w:val="28"/>
        </w:rPr>
        <w:t>”</w:t>
      </w:r>
      <w:r w:rsidRPr="002730C0">
        <w:rPr>
          <w:rFonts w:ascii="Times New Roman" w:hAnsi="Times New Roman" w:cs="Times New Roman"/>
          <w:sz w:val="28"/>
          <w:szCs w:val="28"/>
        </w:rPr>
        <w:t xml:space="preserve"> or </w:t>
      </w:r>
      <w:r w:rsidR="007E3AFB">
        <w:rPr>
          <w:rFonts w:ascii="Times New Roman" w:hAnsi="Times New Roman" w:cs="Times New Roman"/>
          <w:sz w:val="28"/>
          <w:szCs w:val="28"/>
        </w:rPr>
        <w:t>“</w:t>
      </w:r>
      <w:r w:rsidRPr="002730C0">
        <w:rPr>
          <w:rFonts w:ascii="Times New Roman" w:hAnsi="Times New Roman" w:cs="Times New Roman"/>
          <w:sz w:val="28"/>
          <w:szCs w:val="28"/>
        </w:rPr>
        <w:t>supervised</w:t>
      </w:r>
      <w:r w:rsidR="007E3AFB">
        <w:rPr>
          <w:rFonts w:ascii="Times New Roman" w:hAnsi="Times New Roman" w:cs="Times New Roman"/>
          <w:sz w:val="28"/>
          <w:szCs w:val="28"/>
        </w:rPr>
        <w:t>”</w:t>
      </w:r>
      <w:r w:rsidRPr="002730C0">
        <w:rPr>
          <w:rFonts w:ascii="Times New Roman" w:hAnsi="Times New Roman" w:cs="Times New Roman"/>
          <w:sz w:val="28"/>
          <w:szCs w:val="28"/>
        </w:rPr>
        <w:t xml:space="preserve"> sleep is indicated, then the product would </w:t>
      </w:r>
      <w:r w:rsidR="002730C0" w:rsidRPr="002730C0">
        <w:rPr>
          <w:rFonts w:ascii="Times New Roman" w:hAnsi="Times New Roman" w:cs="Times New Roman"/>
          <w:sz w:val="28"/>
          <w:szCs w:val="28"/>
        </w:rPr>
        <w:t>be</w:t>
      </w:r>
      <w:r w:rsidRPr="002730C0">
        <w:rPr>
          <w:rFonts w:ascii="Times New Roman" w:hAnsi="Times New Roman" w:cs="Times New Roman"/>
          <w:sz w:val="28"/>
          <w:szCs w:val="28"/>
        </w:rPr>
        <w:t xml:space="preserve"> considered within the scope of the</w:t>
      </w:r>
      <w:r w:rsidR="007853FC" w:rsidRPr="002730C0">
        <w:rPr>
          <w:rFonts w:ascii="Times New Roman" w:hAnsi="Times New Roman" w:cs="Times New Roman"/>
          <w:sz w:val="28"/>
          <w:szCs w:val="28"/>
        </w:rPr>
        <w:t xml:space="preserve"> regulation</w:t>
      </w:r>
      <w:r w:rsidRPr="002730C0">
        <w:rPr>
          <w:rFonts w:ascii="Times New Roman" w:hAnsi="Times New Roman" w:cs="Times New Roman"/>
          <w:sz w:val="28"/>
          <w:szCs w:val="28"/>
        </w:rPr>
        <w:t>.  “Sleep</w:t>
      </w:r>
      <w:r w:rsidR="008B6CBE">
        <w:rPr>
          <w:rFonts w:ascii="Times New Roman" w:hAnsi="Times New Roman" w:cs="Times New Roman"/>
          <w:sz w:val="28"/>
          <w:szCs w:val="28"/>
        </w:rPr>
        <w:t>”</w:t>
      </w:r>
      <w:r w:rsidRPr="002730C0">
        <w:rPr>
          <w:rFonts w:ascii="Times New Roman" w:hAnsi="Times New Roman" w:cs="Times New Roman"/>
          <w:sz w:val="28"/>
          <w:szCs w:val="28"/>
        </w:rPr>
        <w:t xml:space="preserve"> and </w:t>
      </w:r>
      <w:r w:rsidR="008B6CBE">
        <w:rPr>
          <w:rFonts w:ascii="Times New Roman" w:hAnsi="Times New Roman" w:cs="Times New Roman"/>
          <w:sz w:val="28"/>
          <w:szCs w:val="28"/>
        </w:rPr>
        <w:t>“</w:t>
      </w:r>
      <w:r w:rsidRPr="002730C0">
        <w:rPr>
          <w:rFonts w:ascii="Times New Roman" w:hAnsi="Times New Roman" w:cs="Times New Roman"/>
          <w:sz w:val="28"/>
          <w:szCs w:val="28"/>
        </w:rPr>
        <w:t>sleeping accommodations</w:t>
      </w:r>
      <w:r w:rsidR="008B6CBE">
        <w:rPr>
          <w:rFonts w:ascii="Times New Roman" w:hAnsi="Times New Roman" w:cs="Times New Roman"/>
          <w:sz w:val="28"/>
          <w:szCs w:val="28"/>
        </w:rPr>
        <w:t>”</w:t>
      </w:r>
      <w:r w:rsidRPr="002730C0">
        <w:rPr>
          <w:rFonts w:ascii="Times New Roman" w:hAnsi="Times New Roman" w:cs="Times New Roman"/>
          <w:sz w:val="28"/>
          <w:szCs w:val="28"/>
        </w:rPr>
        <w:t xml:space="preserve"> refer </w:t>
      </w:r>
      <w:r w:rsidR="00E77CF9">
        <w:rPr>
          <w:rFonts w:ascii="Times New Roman" w:hAnsi="Times New Roman" w:cs="Times New Roman"/>
          <w:sz w:val="28"/>
          <w:szCs w:val="28"/>
        </w:rPr>
        <w:t xml:space="preserve">broadly </w:t>
      </w:r>
      <w:r w:rsidR="00416153">
        <w:rPr>
          <w:rFonts w:ascii="Times New Roman" w:hAnsi="Times New Roman" w:cs="Times New Roman"/>
          <w:sz w:val="28"/>
          <w:szCs w:val="28"/>
        </w:rPr>
        <w:t>to not</w:t>
      </w:r>
      <w:r w:rsidR="00E77CF9">
        <w:rPr>
          <w:rFonts w:ascii="Times New Roman" w:hAnsi="Times New Roman" w:cs="Times New Roman"/>
          <w:sz w:val="28"/>
          <w:szCs w:val="28"/>
        </w:rPr>
        <w:t xml:space="preserve"> only </w:t>
      </w:r>
      <w:r w:rsidRPr="002730C0">
        <w:rPr>
          <w:rFonts w:ascii="Times New Roman" w:hAnsi="Times New Roman" w:cs="Times New Roman"/>
          <w:sz w:val="28"/>
          <w:szCs w:val="28"/>
        </w:rPr>
        <w:t xml:space="preserve">extended, unattended sleep, </w:t>
      </w:r>
      <w:r w:rsidR="00E77CF9">
        <w:rPr>
          <w:rFonts w:ascii="Times New Roman" w:hAnsi="Times New Roman" w:cs="Times New Roman"/>
          <w:sz w:val="28"/>
          <w:szCs w:val="28"/>
        </w:rPr>
        <w:t xml:space="preserve">but </w:t>
      </w:r>
      <w:proofErr w:type="gramStart"/>
      <w:r w:rsidR="00E77CF9">
        <w:rPr>
          <w:rFonts w:ascii="Times New Roman" w:hAnsi="Times New Roman" w:cs="Times New Roman"/>
          <w:sz w:val="28"/>
          <w:szCs w:val="28"/>
        </w:rPr>
        <w:t xml:space="preserve">also </w:t>
      </w:r>
      <w:r w:rsidR="002730C0" w:rsidRPr="002730C0">
        <w:rPr>
          <w:rFonts w:ascii="Times New Roman" w:hAnsi="Times New Roman" w:cs="Times New Roman"/>
          <w:sz w:val="28"/>
          <w:szCs w:val="28"/>
        </w:rPr>
        <w:t>and</w:t>
      </w:r>
      <w:proofErr w:type="gramEnd"/>
      <w:r w:rsidRPr="002730C0">
        <w:rPr>
          <w:rFonts w:ascii="Times New Roman" w:hAnsi="Times New Roman" w:cs="Times New Roman"/>
          <w:sz w:val="28"/>
          <w:szCs w:val="28"/>
        </w:rPr>
        <w:t xml:space="preserve"> napping, snoozing, and other types of sleep in which a parent may or may not be present, awake, and attentive.</w:t>
      </w:r>
    </w:p>
    <w:p w14:paraId="21307195" w14:textId="710AE4C6" w:rsidR="006123C7" w:rsidRPr="002730C0" w:rsidRDefault="006123C7" w:rsidP="006123C7">
      <w:pPr>
        <w:spacing w:before="0" w:after="0"/>
        <w:contextualSpacing/>
        <w:rPr>
          <w:rFonts w:ascii="Times New Roman" w:eastAsia="Times New Roman" w:hAnsi="Times New Roman" w:cs="Times New Roman"/>
          <w:color w:val="1D2757"/>
          <w:sz w:val="28"/>
          <w:szCs w:val="28"/>
        </w:rPr>
      </w:pPr>
      <w:r w:rsidRPr="002730C0">
        <w:rPr>
          <w:rFonts w:ascii="Times New Roman" w:hAnsi="Times New Roman" w:cs="Times New Roman"/>
          <w:b/>
          <w:bCs/>
          <w:sz w:val="28"/>
          <w:szCs w:val="28"/>
        </w:rPr>
        <w:lastRenderedPageBreak/>
        <w:t>Slide 1</w:t>
      </w:r>
      <w:r w:rsidR="000608BB">
        <w:rPr>
          <w:rFonts w:ascii="Times New Roman" w:hAnsi="Times New Roman" w:cs="Times New Roman"/>
          <w:b/>
          <w:bCs/>
          <w:sz w:val="28"/>
          <w:szCs w:val="28"/>
        </w:rPr>
        <w:t>3</w:t>
      </w:r>
    </w:p>
    <w:p w14:paraId="0CAE60B0" w14:textId="16B94CAE" w:rsidR="00400C37" w:rsidRPr="002730C0" w:rsidRDefault="00400C37">
      <w:pPr>
        <w:rPr>
          <w:rFonts w:ascii="Times New Roman" w:hAnsi="Times New Roman" w:cs="Times New Roman"/>
          <w:sz w:val="28"/>
          <w:szCs w:val="28"/>
        </w:rPr>
      </w:pPr>
      <w:r w:rsidRPr="002730C0">
        <w:rPr>
          <w:rFonts w:ascii="Times New Roman" w:hAnsi="Times New Roman" w:cs="Times New Roman"/>
          <w:sz w:val="28"/>
          <w:szCs w:val="28"/>
        </w:rPr>
        <w:t xml:space="preserve">Next, I want to discuss </w:t>
      </w:r>
      <w:r w:rsidR="00FC2E34" w:rsidRPr="002730C0">
        <w:rPr>
          <w:rFonts w:ascii="Times New Roman" w:hAnsi="Times New Roman" w:cs="Times New Roman"/>
          <w:sz w:val="28"/>
          <w:szCs w:val="28"/>
        </w:rPr>
        <w:t xml:space="preserve">the Safe Sleep for Babies Act of 2021. This is different </w:t>
      </w:r>
      <w:r w:rsidR="00F5722D">
        <w:rPr>
          <w:rFonts w:ascii="Times New Roman" w:hAnsi="Times New Roman" w:cs="Times New Roman"/>
          <w:sz w:val="28"/>
          <w:szCs w:val="28"/>
        </w:rPr>
        <w:t>from</w:t>
      </w:r>
      <w:r w:rsidR="00FC2E34" w:rsidRPr="002730C0">
        <w:rPr>
          <w:rFonts w:ascii="Times New Roman" w:hAnsi="Times New Roman" w:cs="Times New Roman"/>
          <w:sz w:val="28"/>
          <w:szCs w:val="28"/>
        </w:rPr>
        <w:t xml:space="preserve"> the Infant Sleep Products </w:t>
      </w:r>
      <w:r w:rsidR="007853FC" w:rsidRPr="002730C0">
        <w:rPr>
          <w:rFonts w:ascii="Times New Roman" w:hAnsi="Times New Roman" w:cs="Times New Roman"/>
          <w:sz w:val="28"/>
          <w:szCs w:val="28"/>
        </w:rPr>
        <w:t>regulation</w:t>
      </w:r>
      <w:r w:rsidR="00FC2E34" w:rsidRPr="002730C0">
        <w:rPr>
          <w:rFonts w:ascii="Times New Roman" w:hAnsi="Times New Roman" w:cs="Times New Roman"/>
          <w:sz w:val="28"/>
          <w:szCs w:val="28"/>
        </w:rPr>
        <w:t xml:space="preserve"> that we were just talking about. </w:t>
      </w:r>
      <w:r w:rsidRPr="002730C0">
        <w:rPr>
          <w:rFonts w:ascii="Times New Roman" w:hAnsi="Times New Roman" w:cs="Times New Roman"/>
          <w:sz w:val="28"/>
          <w:szCs w:val="28"/>
        </w:rPr>
        <w:t xml:space="preserve"> The Infant Sleep Products </w:t>
      </w:r>
      <w:r w:rsidR="002730C0" w:rsidRPr="002730C0">
        <w:rPr>
          <w:rFonts w:ascii="Times New Roman" w:hAnsi="Times New Roman" w:cs="Times New Roman"/>
          <w:sz w:val="28"/>
          <w:szCs w:val="28"/>
        </w:rPr>
        <w:t>regulation is</w:t>
      </w:r>
      <w:r w:rsidRPr="002730C0">
        <w:rPr>
          <w:rFonts w:ascii="Times New Roman" w:hAnsi="Times New Roman" w:cs="Times New Roman"/>
          <w:sz w:val="28"/>
          <w:szCs w:val="28"/>
        </w:rPr>
        <w:t xml:space="preserve"> </w:t>
      </w:r>
      <w:r w:rsidR="00E27571" w:rsidRPr="002730C0">
        <w:rPr>
          <w:rFonts w:ascii="Times New Roman" w:hAnsi="Times New Roman" w:cs="Times New Roman"/>
          <w:sz w:val="28"/>
          <w:szCs w:val="28"/>
        </w:rPr>
        <w:t xml:space="preserve">a </w:t>
      </w:r>
      <w:r w:rsidR="007853FC" w:rsidRPr="002730C0">
        <w:rPr>
          <w:rFonts w:ascii="Times New Roman" w:hAnsi="Times New Roman" w:cs="Times New Roman"/>
          <w:sz w:val="28"/>
          <w:szCs w:val="28"/>
        </w:rPr>
        <w:t>mandatory</w:t>
      </w:r>
      <w:r w:rsidR="00DF6436"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performance </w:t>
      </w:r>
      <w:r w:rsidR="00DF6436" w:rsidRPr="002730C0">
        <w:rPr>
          <w:rFonts w:ascii="Times New Roman" w:hAnsi="Times New Roman" w:cs="Times New Roman"/>
          <w:sz w:val="28"/>
          <w:szCs w:val="28"/>
        </w:rPr>
        <w:t>requirement</w:t>
      </w:r>
      <w:r w:rsidRPr="002730C0">
        <w:rPr>
          <w:rFonts w:ascii="Times New Roman" w:hAnsi="Times New Roman" w:cs="Times New Roman"/>
          <w:sz w:val="28"/>
          <w:szCs w:val="28"/>
        </w:rPr>
        <w:t xml:space="preserve">, which as many of you </w:t>
      </w:r>
      <w:r w:rsidR="00E27571" w:rsidRPr="002730C0">
        <w:rPr>
          <w:rFonts w:ascii="Times New Roman" w:hAnsi="Times New Roman" w:cs="Times New Roman"/>
          <w:sz w:val="28"/>
          <w:szCs w:val="28"/>
        </w:rPr>
        <w:t xml:space="preserve">know, </w:t>
      </w:r>
      <w:r w:rsidR="00DF6436" w:rsidRPr="002730C0">
        <w:rPr>
          <w:rFonts w:ascii="Times New Roman" w:hAnsi="Times New Roman" w:cs="Times New Roman"/>
          <w:sz w:val="28"/>
          <w:szCs w:val="28"/>
        </w:rPr>
        <w:t xml:space="preserve">requires </w:t>
      </w:r>
      <w:r w:rsidR="00FC2E34" w:rsidRPr="002730C0">
        <w:rPr>
          <w:rFonts w:ascii="Times New Roman" w:hAnsi="Times New Roman" w:cs="Times New Roman"/>
          <w:sz w:val="28"/>
          <w:szCs w:val="28"/>
        </w:rPr>
        <w:t xml:space="preserve">you </w:t>
      </w:r>
      <w:r w:rsidR="00DF6436" w:rsidRPr="002730C0">
        <w:rPr>
          <w:rFonts w:ascii="Times New Roman" w:hAnsi="Times New Roman" w:cs="Times New Roman"/>
          <w:sz w:val="28"/>
          <w:szCs w:val="28"/>
        </w:rPr>
        <w:t xml:space="preserve">to </w:t>
      </w:r>
      <w:r w:rsidR="00FC2E34" w:rsidRPr="002730C0">
        <w:rPr>
          <w:rFonts w:ascii="Times New Roman" w:hAnsi="Times New Roman" w:cs="Times New Roman"/>
          <w:sz w:val="28"/>
          <w:szCs w:val="28"/>
        </w:rPr>
        <w:t>engineer your product</w:t>
      </w:r>
      <w:r w:rsidRPr="002730C0">
        <w:rPr>
          <w:rFonts w:ascii="Times New Roman" w:hAnsi="Times New Roman" w:cs="Times New Roman"/>
          <w:sz w:val="28"/>
          <w:szCs w:val="28"/>
        </w:rPr>
        <w:t xml:space="preserve"> and</w:t>
      </w:r>
      <w:r w:rsidR="00FC2E34" w:rsidRPr="002730C0">
        <w:rPr>
          <w:rFonts w:ascii="Times New Roman" w:hAnsi="Times New Roman" w:cs="Times New Roman"/>
          <w:sz w:val="28"/>
          <w:szCs w:val="28"/>
        </w:rPr>
        <w:t xml:space="preserve"> design your product to come into compliance with that regulation</w:t>
      </w:r>
      <w:r w:rsidR="00DF6436" w:rsidRPr="002730C0">
        <w:rPr>
          <w:rFonts w:ascii="Times New Roman" w:hAnsi="Times New Roman" w:cs="Times New Roman"/>
          <w:sz w:val="28"/>
          <w:szCs w:val="28"/>
        </w:rPr>
        <w:t xml:space="preserve"> – if you want to sell it in the U.S. market</w:t>
      </w:r>
      <w:r w:rsidR="00FC2E34" w:rsidRPr="002730C0">
        <w:rPr>
          <w:rFonts w:ascii="Times New Roman" w:hAnsi="Times New Roman" w:cs="Times New Roman"/>
          <w:sz w:val="28"/>
          <w:szCs w:val="28"/>
        </w:rPr>
        <w:t xml:space="preserve">. </w:t>
      </w:r>
    </w:p>
    <w:p w14:paraId="43C26D9B" w14:textId="06D1BF80" w:rsidR="005A21F6" w:rsidRDefault="00400C37">
      <w:pPr>
        <w:rPr>
          <w:rFonts w:ascii="Times New Roman" w:hAnsi="Times New Roman" w:cs="Times New Roman"/>
          <w:sz w:val="28"/>
          <w:szCs w:val="28"/>
        </w:rPr>
      </w:pPr>
      <w:r w:rsidRPr="002730C0">
        <w:rPr>
          <w:rFonts w:ascii="Times New Roman" w:hAnsi="Times New Roman" w:cs="Times New Roman"/>
          <w:sz w:val="28"/>
          <w:szCs w:val="28"/>
        </w:rPr>
        <w:t xml:space="preserve">The Safe Sleep for Babies Act of 2021 is a </w:t>
      </w:r>
      <w:r w:rsidR="00FC2E34" w:rsidRPr="002730C0">
        <w:rPr>
          <w:rFonts w:ascii="Times New Roman" w:hAnsi="Times New Roman" w:cs="Times New Roman"/>
          <w:sz w:val="28"/>
          <w:szCs w:val="28"/>
        </w:rPr>
        <w:t>ba</w:t>
      </w:r>
      <w:r w:rsidRPr="002730C0">
        <w:rPr>
          <w:rFonts w:ascii="Times New Roman" w:hAnsi="Times New Roman" w:cs="Times New Roman"/>
          <w:sz w:val="28"/>
          <w:szCs w:val="28"/>
        </w:rPr>
        <w:t xml:space="preserve">n </w:t>
      </w:r>
      <w:r w:rsidR="00FC2E34" w:rsidRPr="002730C0">
        <w:rPr>
          <w:rFonts w:ascii="Times New Roman" w:hAnsi="Times New Roman" w:cs="Times New Roman"/>
          <w:sz w:val="28"/>
          <w:szCs w:val="28"/>
        </w:rPr>
        <w:t xml:space="preserve">passed by </w:t>
      </w:r>
      <w:r w:rsidRPr="002730C0">
        <w:rPr>
          <w:rFonts w:ascii="Times New Roman" w:hAnsi="Times New Roman" w:cs="Times New Roman"/>
          <w:sz w:val="28"/>
          <w:szCs w:val="28"/>
        </w:rPr>
        <w:t xml:space="preserve">the U.S. </w:t>
      </w:r>
      <w:r w:rsidR="00FC2E34" w:rsidRPr="002730C0">
        <w:rPr>
          <w:rFonts w:ascii="Times New Roman" w:hAnsi="Times New Roman" w:cs="Times New Roman"/>
          <w:sz w:val="28"/>
          <w:szCs w:val="28"/>
        </w:rPr>
        <w:t>Congress</w:t>
      </w:r>
      <w:r w:rsidRPr="002730C0">
        <w:rPr>
          <w:rFonts w:ascii="Times New Roman" w:hAnsi="Times New Roman" w:cs="Times New Roman"/>
          <w:sz w:val="28"/>
          <w:szCs w:val="28"/>
        </w:rPr>
        <w:t xml:space="preserve"> and </w:t>
      </w:r>
      <w:r w:rsidR="00FC2E34" w:rsidRPr="002730C0">
        <w:rPr>
          <w:rFonts w:ascii="Times New Roman" w:hAnsi="Times New Roman" w:cs="Times New Roman"/>
          <w:sz w:val="28"/>
          <w:szCs w:val="28"/>
        </w:rPr>
        <w:t>signed by the President</w:t>
      </w:r>
      <w:r w:rsidRPr="002730C0">
        <w:rPr>
          <w:rFonts w:ascii="Times New Roman" w:hAnsi="Times New Roman" w:cs="Times New Roman"/>
          <w:sz w:val="28"/>
          <w:szCs w:val="28"/>
        </w:rPr>
        <w:t xml:space="preserve">.  It bans </w:t>
      </w:r>
      <w:r w:rsidR="00FC2E34" w:rsidRPr="002730C0">
        <w:rPr>
          <w:rFonts w:ascii="Times New Roman" w:hAnsi="Times New Roman" w:cs="Times New Roman"/>
          <w:sz w:val="28"/>
          <w:szCs w:val="28"/>
        </w:rPr>
        <w:t>incline</w:t>
      </w:r>
      <w:r w:rsidRPr="002730C0">
        <w:rPr>
          <w:rFonts w:ascii="Times New Roman" w:hAnsi="Times New Roman" w:cs="Times New Roman"/>
          <w:sz w:val="28"/>
          <w:szCs w:val="28"/>
        </w:rPr>
        <w:t>d</w:t>
      </w:r>
      <w:r w:rsidR="00FC2E34" w:rsidRPr="002730C0">
        <w:rPr>
          <w:rFonts w:ascii="Times New Roman" w:hAnsi="Times New Roman" w:cs="Times New Roman"/>
          <w:sz w:val="28"/>
          <w:szCs w:val="28"/>
        </w:rPr>
        <w:t xml:space="preserve"> sleepers for infants as well as</w:t>
      </w:r>
      <w:r w:rsidRPr="002730C0">
        <w:rPr>
          <w:rFonts w:ascii="Times New Roman" w:hAnsi="Times New Roman" w:cs="Times New Roman"/>
          <w:sz w:val="28"/>
          <w:szCs w:val="28"/>
        </w:rPr>
        <w:t xml:space="preserve"> crib </w:t>
      </w:r>
      <w:r w:rsidR="00FC2E34" w:rsidRPr="002730C0">
        <w:rPr>
          <w:rFonts w:ascii="Times New Roman" w:hAnsi="Times New Roman" w:cs="Times New Roman"/>
          <w:sz w:val="28"/>
          <w:szCs w:val="28"/>
        </w:rPr>
        <w:t xml:space="preserve">bumpers. </w:t>
      </w:r>
    </w:p>
    <w:p w14:paraId="0EED992E" w14:textId="20059DF1" w:rsidR="006E28B1" w:rsidRPr="002730C0" w:rsidRDefault="006E28B1">
      <w:pPr>
        <w:rPr>
          <w:rFonts w:ascii="Times New Roman" w:hAnsi="Times New Roman" w:cs="Times New Roman"/>
          <w:sz w:val="28"/>
          <w:szCs w:val="28"/>
        </w:rPr>
      </w:pPr>
      <w:r w:rsidRPr="002730C0">
        <w:rPr>
          <w:rFonts w:ascii="Times New Roman" w:hAnsi="Times New Roman" w:cs="Times New Roman"/>
          <w:sz w:val="28"/>
          <w:szCs w:val="28"/>
        </w:rPr>
        <w:t xml:space="preserve">The Safe Sleep for Babies Act of 2021 defines inclined sleepers </w:t>
      </w:r>
      <w:r w:rsidR="00AC7C3F">
        <w:rPr>
          <w:rFonts w:ascii="Times New Roman" w:hAnsi="Times New Roman" w:cs="Times New Roman"/>
          <w:sz w:val="28"/>
          <w:szCs w:val="28"/>
        </w:rPr>
        <w:t xml:space="preserve">for infants </w:t>
      </w:r>
      <w:r w:rsidRPr="002730C0">
        <w:rPr>
          <w:rFonts w:ascii="Times New Roman" w:hAnsi="Times New Roman" w:cs="Times New Roman"/>
          <w:sz w:val="28"/>
          <w:szCs w:val="28"/>
        </w:rPr>
        <w:t xml:space="preserve">as products that have an inclined sleep surface greater than 10 degrees that are intended, marketed, or designed </w:t>
      </w:r>
      <w:r w:rsidR="00710606">
        <w:rPr>
          <w:rFonts w:ascii="Times New Roman" w:hAnsi="Times New Roman" w:cs="Times New Roman"/>
          <w:sz w:val="28"/>
          <w:szCs w:val="28"/>
        </w:rPr>
        <w:t>to provide sleeping accommodations for</w:t>
      </w:r>
      <w:r w:rsidR="00F5722D">
        <w:rPr>
          <w:rFonts w:ascii="Times New Roman" w:hAnsi="Times New Roman" w:cs="Times New Roman"/>
          <w:sz w:val="28"/>
          <w:szCs w:val="28"/>
        </w:rPr>
        <w:t xml:space="preserve"> an infant up to one year old.</w:t>
      </w:r>
      <w:r w:rsidRPr="002730C0">
        <w:rPr>
          <w:rFonts w:ascii="Times New Roman" w:hAnsi="Times New Roman" w:cs="Times New Roman"/>
          <w:sz w:val="28"/>
          <w:szCs w:val="28"/>
        </w:rPr>
        <w:t xml:space="preserve">  Therefore, products </w:t>
      </w:r>
      <w:r w:rsidR="00CD1FB6">
        <w:rPr>
          <w:rFonts w:ascii="Times New Roman" w:hAnsi="Times New Roman" w:cs="Times New Roman"/>
          <w:sz w:val="28"/>
          <w:szCs w:val="28"/>
        </w:rPr>
        <w:t>with</w:t>
      </w:r>
      <w:r w:rsidRPr="002730C0">
        <w:rPr>
          <w:rFonts w:ascii="Times New Roman" w:hAnsi="Times New Roman" w:cs="Times New Roman"/>
          <w:sz w:val="28"/>
          <w:szCs w:val="28"/>
        </w:rPr>
        <w:t>in</w:t>
      </w:r>
      <w:r w:rsidR="00CD1FB6">
        <w:rPr>
          <w:rFonts w:ascii="Times New Roman" w:hAnsi="Times New Roman" w:cs="Times New Roman"/>
          <w:sz w:val="28"/>
          <w:szCs w:val="28"/>
        </w:rPr>
        <w:t xml:space="preserve"> the </w:t>
      </w:r>
      <w:r w:rsidRPr="002730C0">
        <w:rPr>
          <w:rFonts w:ascii="Times New Roman" w:hAnsi="Times New Roman" w:cs="Times New Roman"/>
          <w:sz w:val="28"/>
          <w:szCs w:val="28"/>
        </w:rPr>
        <w:t xml:space="preserve">scope of the Ban on Inclined Sleepers for Infants have a </w:t>
      </w:r>
      <w:r w:rsidR="00CA58CF">
        <w:rPr>
          <w:rFonts w:ascii="Times New Roman" w:hAnsi="Times New Roman" w:cs="Times New Roman"/>
          <w:sz w:val="28"/>
          <w:szCs w:val="28"/>
        </w:rPr>
        <w:t>broader</w:t>
      </w:r>
      <w:r w:rsidRPr="002730C0">
        <w:rPr>
          <w:rFonts w:ascii="Times New Roman" w:hAnsi="Times New Roman" w:cs="Times New Roman"/>
          <w:sz w:val="28"/>
          <w:szCs w:val="28"/>
        </w:rPr>
        <w:t xml:space="preserve"> age range than in the Infant Sleep Products</w:t>
      </w:r>
      <w:r w:rsidR="00585D66">
        <w:rPr>
          <w:rFonts w:ascii="Times New Roman" w:hAnsi="Times New Roman" w:cs="Times New Roman"/>
          <w:sz w:val="28"/>
          <w:szCs w:val="28"/>
        </w:rPr>
        <w:t xml:space="preserve"> </w:t>
      </w:r>
      <w:r w:rsidR="00F409CF">
        <w:rPr>
          <w:rFonts w:ascii="Times New Roman" w:hAnsi="Times New Roman" w:cs="Times New Roman"/>
          <w:sz w:val="28"/>
          <w:szCs w:val="28"/>
        </w:rPr>
        <w:t>Regulation</w:t>
      </w:r>
      <w:r w:rsidRPr="002730C0">
        <w:rPr>
          <w:rFonts w:ascii="Times New Roman" w:hAnsi="Times New Roman" w:cs="Times New Roman"/>
          <w:sz w:val="28"/>
          <w:szCs w:val="28"/>
        </w:rPr>
        <w:t>.  However, while the infant sleep products regulation includes products that have both flat and inclined sleep surfaces, the ban under the Safe Sleep for Babies act applies only to products with sleep surfaces that are inclined more than ten degrees.</w:t>
      </w:r>
    </w:p>
    <w:p w14:paraId="612714EB" w14:textId="63042E3E" w:rsidR="005A21F6" w:rsidRPr="002730C0" w:rsidRDefault="00FC2E34">
      <w:pPr>
        <w:rPr>
          <w:rFonts w:ascii="Times New Roman" w:hAnsi="Times New Roman" w:cs="Times New Roman"/>
          <w:sz w:val="28"/>
          <w:szCs w:val="28"/>
        </w:rPr>
      </w:pPr>
      <w:r w:rsidRPr="002730C0">
        <w:rPr>
          <w:rFonts w:ascii="Times New Roman" w:hAnsi="Times New Roman" w:cs="Times New Roman"/>
          <w:sz w:val="28"/>
          <w:szCs w:val="28"/>
        </w:rPr>
        <w:t xml:space="preserve">The effective date of November 12, </w:t>
      </w:r>
      <w:r w:rsidR="00E27571" w:rsidRPr="002730C0">
        <w:rPr>
          <w:rFonts w:ascii="Times New Roman" w:hAnsi="Times New Roman" w:cs="Times New Roman"/>
          <w:sz w:val="28"/>
          <w:szCs w:val="28"/>
        </w:rPr>
        <w:t>2022,</w:t>
      </w:r>
      <w:r w:rsidRPr="002730C0">
        <w:rPr>
          <w:rFonts w:ascii="Times New Roman" w:hAnsi="Times New Roman" w:cs="Times New Roman"/>
          <w:sz w:val="28"/>
          <w:szCs w:val="28"/>
        </w:rPr>
        <w:t xml:space="preserve"> is regardless of the date of manufacture. And so that means any products that are </w:t>
      </w:r>
      <w:r w:rsidR="00EC5BC1">
        <w:rPr>
          <w:rFonts w:ascii="Times New Roman" w:hAnsi="Times New Roman" w:cs="Times New Roman"/>
          <w:sz w:val="28"/>
          <w:szCs w:val="28"/>
        </w:rPr>
        <w:t>with</w:t>
      </w:r>
      <w:r w:rsidRPr="002730C0">
        <w:rPr>
          <w:rFonts w:ascii="Times New Roman" w:hAnsi="Times New Roman" w:cs="Times New Roman"/>
          <w:sz w:val="28"/>
          <w:szCs w:val="28"/>
        </w:rPr>
        <w:t xml:space="preserve">in </w:t>
      </w:r>
      <w:r w:rsidR="00EC5BC1">
        <w:rPr>
          <w:rFonts w:ascii="Times New Roman" w:hAnsi="Times New Roman" w:cs="Times New Roman"/>
          <w:sz w:val="28"/>
          <w:szCs w:val="28"/>
        </w:rPr>
        <w:t xml:space="preserve">the </w:t>
      </w:r>
      <w:r w:rsidRPr="002730C0">
        <w:rPr>
          <w:rFonts w:ascii="Times New Roman" w:hAnsi="Times New Roman" w:cs="Times New Roman"/>
          <w:sz w:val="28"/>
          <w:szCs w:val="28"/>
        </w:rPr>
        <w:t xml:space="preserve">scope of this ban cannot be sold, </w:t>
      </w:r>
      <w:r w:rsidR="00CC534F" w:rsidRPr="005F3A23">
        <w:rPr>
          <w:rFonts w:ascii="Times New Roman" w:hAnsi="Times New Roman" w:cs="Times New Roman"/>
          <w:sz w:val="28"/>
          <w:szCs w:val="28"/>
        </w:rPr>
        <w:t>offer</w:t>
      </w:r>
      <w:r w:rsidR="005F3A23" w:rsidRPr="005F3A23">
        <w:rPr>
          <w:rFonts w:ascii="Times New Roman" w:hAnsi="Times New Roman" w:cs="Times New Roman"/>
          <w:sz w:val="28"/>
          <w:szCs w:val="28"/>
        </w:rPr>
        <w:t>ed</w:t>
      </w:r>
      <w:r w:rsidR="00CC534F" w:rsidRPr="005F3A23">
        <w:rPr>
          <w:rFonts w:ascii="Times New Roman" w:hAnsi="Times New Roman" w:cs="Times New Roman"/>
          <w:sz w:val="28"/>
          <w:szCs w:val="28"/>
        </w:rPr>
        <w:t xml:space="preserve"> for sale, manufactured for sale, distributed in commerce, or imported into the United States </w:t>
      </w:r>
      <w:r w:rsidRPr="002730C0">
        <w:rPr>
          <w:rFonts w:ascii="Times New Roman" w:hAnsi="Times New Roman" w:cs="Times New Roman"/>
          <w:sz w:val="28"/>
          <w:szCs w:val="28"/>
        </w:rPr>
        <w:t xml:space="preserve">at all </w:t>
      </w:r>
      <w:r w:rsidR="00727FC5">
        <w:rPr>
          <w:rFonts w:ascii="Times New Roman" w:hAnsi="Times New Roman" w:cs="Times New Roman"/>
          <w:sz w:val="28"/>
          <w:szCs w:val="28"/>
        </w:rPr>
        <w:t>after November 2022,</w:t>
      </w:r>
      <w:r w:rsidRPr="002730C0">
        <w:rPr>
          <w:rFonts w:ascii="Times New Roman" w:hAnsi="Times New Roman" w:cs="Times New Roman"/>
          <w:sz w:val="28"/>
          <w:szCs w:val="28"/>
        </w:rPr>
        <w:t xml:space="preserve"> regardless, again, of when it was manufactured. </w:t>
      </w:r>
      <w:r w:rsidR="00400C37" w:rsidRPr="002730C0">
        <w:rPr>
          <w:rFonts w:ascii="Times New Roman" w:hAnsi="Times New Roman" w:cs="Times New Roman"/>
          <w:sz w:val="28"/>
          <w:szCs w:val="28"/>
        </w:rPr>
        <w:t xml:space="preserve">This is a big difference </w:t>
      </w:r>
      <w:r w:rsidRPr="002730C0">
        <w:rPr>
          <w:rFonts w:ascii="Times New Roman" w:hAnsi="Times New Roman" w:cs="Times New Roman"/>
          <w:sz w:val="28"/>
          <w:szCs w:val="28"/>
        </w:rPr>
        <w:t xml:space="preserve">between </w:t>
      </w:r>
      <w:r w:rsidR="009B5441" w:rsidRPr="002730C0">
        <w:rPr>
          <w:rFonts w:ascii="Times New Roman" w:hAnsi="Times New Roman" w:cs="Times New Roman"/>
          <w:sz w:val="28"/>
          <w:szCs w:val="28"/>
        </w:rPr>
        <w:t>the ban</w:t>
      </w:r>
      <w:r w:rsidRPr="002730C0">
        <w:rPr>
          <w:rFonts w:ascii="Times New Roman" w:hAnsi="Times New Roman" w:cs="Times New Roman"/>
          <w:sz w:val="28"/>
          <w:szCs w:val="28"/>
        </w:rPr>
        <w:t xml:space="preserve"> and the Infant Sleep Products </w:t>
      </w:r>
      <w:r w:rsidR="002730C0" w:rsidRPr="002730C0">
        <w:rPr>
          <w:rFonts w:ascii="Times New Roman" w:hAnsi="Times New Roman" w:cs="Times New Roman"/>
          <w:sz w:val="28"/>
          <w:szCs w:val="28"/>
        </w:rPr>
        <w:t>regulation or</w:t>
      </w:r>
      <w:r w:rsidRPr="002730C0">
        <w:rPr>
          <w:rFonts w:ascii="Times New Roman" w:hAnsi="Times New Roman" w:cs="Times New Roman"/>
          <w:sz w:val="28"/>
          <w:szCs w:val="28"/>
        </w:rPr>
        <w:t xml:space="preserve"> other</w:t>
      </w:r>
      <w:r w:rsidR="009B5441" w:rsidRPr="002730C0">
        <w:rPr>
          <w:rFonts w:ascii="Times New Roman" w:hAnsi="Times New Roman" w:cs="Times New Roman"/>
          <w:sz w:val="28"/>
          <w:szCs w:val="28"/>
        </w:rPr>
        <w:t xml:space="preserve"> CPSC</w:t>
      </w:r>
      <w:r w:rsidRPr="002730C0">
        <w:rPr>
          <w:rFonts w:ascii="Times New Roman" w:hAnsi="Times New Roman" w:cs="Times New Roman"/>
          <w:sz w:val="28"/>
          <w:szCs w:val="28"/>
        </w:rPr>
        <w:t xml:space="preserve"> </w:t>
      </w:r>
      <w:r w:rsidR="009B5441" w:rsidRPr="002730C0">
        <w:rPr>
          <w:rFonts w:ascii="Times New Roman" w:hAnsi="Times New Roman" w:cs="Times New Roman"/>
          <w:sz w:val="28"/>
          <w:szCs w:val="28"/>
        </w:rPr>
        <w:t>regulations,</w:t>
      </w:r>
      <w:r w:rsidR="00400C37" w:rsidRPr="002730C0">
        <w:rPr>
          <w:rFonts w:ascii="Times New Roman" w:hAnsi="Times New Roman" w:cs="Times New Roman"/>
          <w:sz w:val="28"/>
          <w:szCs w:val="28"/>
        </w:rPr>
        <w:t xml:space="preserve"> where a date of manufacture is specified.</w:t>
      </w:r>
    </w:p>
    <w:p w14:paraId="5F2C6925" w14:textId="33AE501F" w:rsidR="00B902C9" w:rsidRPr="002730C0" w:rsidRDefault="00B902C9">
      <w:pPr>
        <w:rPr>
          <w:rFonts w:ascii="Times New Roman" w:hAnsi="Times New Roman" w:cs="Times New Roman"/>
          <w:b/>
          <w:bCs/>
          <w:sz w:val="28"/>
          <w:szCs w:val="28"/>
        </w:rPr>
      </w:pPr>
      <w:r w:rsidRPr="002730C0">
        <w:rPr>
          <w:rFonts w:ascii="Times New Roman" w:hAnsi="Times New Roman" w:cs="Times New Roman"/>
          <w:b/>
          <w:bCs/>
          <w:sz w:val="28"/>
          <w:szCs w:val="28"/>
        </w:rPr>
        <w:t>Slide</w:t>
      </w:r>
      <w:r w:rsidR="00434B3A" w:rsidRPr="002730C0">
        <w:rPr>
          <w:rFonts w:ascii="Times New Roman" w:hAnsi="Times New Roman" w:cs="Times New Roman"/>
          <w:b/>
          <w:bCs/>
          <w:sz w:val="28"/>
          <w:szCs w:val="28"/>
        </w:rPr>
        <w:t xml:space="preserve"> 1</w:t>
      </w:r>
      <w:r w:rsidR="000608BB">
        <w:rPr>
          <w:rFonts w:ascii="Times New Roman" w:hAnsi="Times New Roman" w:cs="Times New Roman"/>
          <w:b/>
          <w:bCs/>
          <w:sz w:val="28"/>
          <w:szCs w:val="28"/>
        </w:rPr>
        <w:t>4</w:t>
      </w:r>
    </w:p>
    <w:p w14:paraId="050FE362" w14:textId="1C565AD7" w:rsidR="00B902C9" w:rsidRPr="002730C0" w:rsidRDefault="00400C37">
      <w:pPr>
        <w:rPr>
          <w:rFonts w:ascii="Times New Roman" w:hAnsi="Times New Roman" w:cs="Times New Roman"/>
          <w:sz w:val="28"/>
          <w:szCs w:val="28"/>
        </w:rPr>
      </w:pPr>
      <w:r w:rsidRPr="002730C0">
        <w:rPr>
          <w:rFonts w:ascii="Times New Roman" w:hAnsi="Times New Roman" w:cs="Times New Roman"/>
          <w:sz w:val="28"/>
          <w:szCs w:val="28"/>
        </w:rPr>
        <w:t>Th</w:t>
      </w:r>
      <w:r w:rsidR="00DC71F6">
        <w:rPr>
          <w:rFonts w:ascii="Times New Roman" w:hAnsi="Times New Roman" w:cs="Times New Roman"/>
          <w:sz w:val="28"/>
          <w:szCs w:val="28"/>
        </w:rPr>
        <w:t>is</w:t>
      </w:r>
      <w:r w:rsidRPr="002730C0">
        <w:rPr>
          <w:rFonts w:ascii="Times New Roman" w:hAnsi="Times New Roman" w:cs="Times New Roman"/>
          <w:sz w:val="28"/>
          <w:szCs w:val="28"/>
        </w:rPr>
        <w:t xml:space="preserve"> slide shows some examples of</w:t>
      </w:r>
      <w:r w:rsidR="00F5722D">
        <w:rPr>
          <w:rFonts w:ascii="Times New Roman" w:hAnsi="Times New Roman" w:cs="Times New Roman"/>
          <w:sz w:val="28"/>
          <w:szCs w:val="28"/>
        </w:rPr>
        <w:t xml:space="preserve"> banned</w:t>
      </w:r>
      <w:r w:rsidRPr="002730C0">
        <w:rPr>
          <w:rFonts w:ascii="Times New Roman" w:hAnsi="Times New Roman" w:cs="Times New Roman"/>
          <w:sz w:val="28"/>
          <w:szCs w:val="28"/>
        </w:rPr>
        <w:t xml:space="preserve"> </w:t>
      </w:r>
      <w:r w:rsidR="00FC2E34" w:rsidRPr="002730C0">
        <w:rPr>
          <w:rFonts w:ascii="Times New Roman" w:hAnsi="Times New Roman" w:cs="Times New Roman"/>
          <w:sz w:val="28"/>
          <w:szCs w:val="28"/>
        </w:rPr>
        <w:t>incline</w:t>
      </w:r>
      <w:r w:rsidRPr="002730C0">
        <w:rPr>
          <w:rFonts w:ascii="Times New Roman" w:hAnsi="Times New Roman" w:cs="Times New Roman"/>
          <w:sz w:val="28"/>
          <w:szCs w:val="28"/>
        </w:rPr>
        <w:t>d</w:t>
      </w:r>
      <w:r w:rsidR="00FC2E34" w:rsidRPr="002730C0">
        <w:rPr>
          <w:rFonts w:ascii="Times New Roman" w:hAnsi="Times New Roman" w:cs="Times New Roman"/>
          <w:sz w:val="28"/>
          <w:szCs w:val="28"/>
        </w:rPr>
        <w:t xml:space="preserve"> sleepers for infants. </w:t>
      </w:r>
      <w:r w:rsidR="00CC020E" w:rsidRPr="002730C0">
        <w:rPr>
          <w:rFonts w:ascii="Times New Roman" w:hAnsi="Times New Roman" w:cs="Times New Roman"/>
          <w:sz w:val="28"/>
          <w:szCs w:val="28"/>
        </w:rPr>
        <w:t>T</w:t>
      </w:r>
      <w:r w:rsidR="00FC2E34" w:rsidRPr="002730C0">
        <w:rPr>
          <w:rFonts w:ascii="Times New Roman" w:hAnsi="Times New Roman" w:cs="Times New Roman"/>
          <w:sz w:val="28"/>
          <w:szCs w:val="28"/>
        </w:rPr>
        <w:t xml:space="preserve">he products you're seeing here </w:t>
      </w:r>
      <w:r w:rsidR="00FC2E34" w:rsidRPr="002730C0">
        <w:rPr>
          <w:rFonts w:ascii="Times New Roman" w:hAnsi="Times New Roman" w:cs="Times New Roman"/>
          <w:sz w:val="28"/>
          <w:szCs w:val="28"/>
          <w:u w:val="single"/>
        </w:rPr>
        <w:t>would not be allowed to be sold or distributed</w:t>
      </w:r>
      <w:r w:rsidR="00540A8B">
        <w:rPr>
          <w:rFonts w:ascii="Times New Roman" w:hAnsi="Times New Roman" w:cs="Times New Roman"/>
          <w:sz w:val="28"/>
          <w:szCs w:val="28"/>
          <w:u w:val="single"/>
        </w:rPr>
        <w:t>, or imported</w:t>
      </w:r>
      <w:r w:rsidR="00FC2E34" w:rsidRPr="002730C0">
        <w:rPr>
          <w:rFonts w:ascii="Times New Roman" w:hAnsi="Times New Roman" w:cs="Times New Roman"/>
          <w:sz w:val="28"/>
          <w:szCs w:val="28"/>
          <w:u w:val="single"/>
        </w:rPr>
        <w:t xml:space="preserve"> </w:t>
      </w:r>
      <w:r w:rsidR="00DE364A" w:rsidRPr="002730C0">
        <w:rPr>
          <w:rFonts w:ascii="Times New Roman" w:hAnsi="Times New Roman" w:cs="Times New Roman"/>
          <w:sz w:val="28"/>
          <w:szCs w:val="28"/>
          <w:u w:val="single"/>
        </w:rPr>
        <w:t>in</w:t>
      </w:r>
      <w:r w:rsidR="00F139B6">
        <w:rPr>
          <w:rFonts w:ascii="Times New Roman" w:hAnsi="Times New Roman" w:cs="Times New Roman"/>
          <w:sz w:val="28"/>
          <w:szCs w:val="28"/>
          <w:u w:val="single"/>
        </w:rPr>
        <w:t>to</w:t>
      </w:r>
      <w:r w:rsidR="00DE364A" w:rsidRPr="002730C0">
        <w:rPr>
          <w:rFonts w:ascii="Times New Roman" w:hAnsi="Times New Roman" w:cs="Times New Roman"/>
          <w:sz w:val="28"/>
          <w:szCs w:val="28"/>
          <w:u w:val="single"/>
        </w:rPr>
        <w:t xml:space="preserve"> the U.S.</w:t>
      </w:r>
      <w:r w:rsidR="00FC2E34" w:rsidRPr="002730C0">
        <w:rPr>
          <w:rFonts w:ascii="Times New Roman" w:hAnsi="Times New Roman" w:cs="Times New Roman"/>
          <w:sz w:val="28"/>
          <w:szCs w:val="28"/>
          <w:u w:val="single"/>
        </w:rPr>
        <w:t>, regardless of when they were manufactured.</w:t>
      </w:r>
      <w:r w:rsidR="00FC2E34" w:rsidRPr="002730C0">
        <w:rPr>
          <w:rFonts w:ascii="Times New Roman" w:hAnsi="Times New Roman" w:cs="Times New Roman"/>
          <w:sz w:val="28"/>
          <w:szCs w:val="28"/>
        </w:rPr>
        <w:t xml:space="preserve"> </w:t>
      </w:r>
      <w:r w:rsidR="009F40FB">
        <w:rPr>
          <w:rFonts w:ascii="Times New Roman" w:hAnsi="Times New Roman" w:cs="Times New Roman"/>
          <w:sz w:val="28"/>
          <w:szCs w:val="28"/>
        </w:rPr>
        <w:t xml:space="preserve"> As shown, the inclined sleep surface is greater than 10 degrees.  Also, these products are intended, marketed, or designed </w:t>
      </w:r>
      <w:r w:rsidR="00F5722D">
        <w:rPr>
          <w:rFonts w:ascii="Times New Roman" w:hAnsi="Times New Roman" w:cs="Times New Roman"/>
          <w:sz w:val="28"/>
          <w:szCs w:val="28"/>
        </w:rPr>
        <w:t xml:space="preserve">as </w:t>
      </w:r>
      <w:proofErr w:type="gramStart"/>
      <w:r w:rsidR="00F5722D">
        <w:rPr>
          <w:rFonts w:ascii="Times New Roman" w:hAnsi="Times New Roman" w:cs="Times New Roman"/>
          <w:sz w:val="28"/>
          <w:szCs w:val="28"/>
        </w:rPr>
        <w:t xml:space="preserve">a </w:t>
      </w:r>
      <w:r w:rsidR="00F139B6">
        <w:rPr>
          <w:rFonts w:ascii="Times New Roman" w:hAnsi="Times New Roman" w:cs="Times New Roman"/>
          <w:sz w:val="28"/>
          <w:szCs w:val="28"/>
        </w:rPr>
        <w:t>sleeping</w:t>
      </w:r>
      <w:proofErr w:type="gramEnd"/>
      <w:r w:rsidR="00F139B6">
        <w:rPr>
          <w:rFonts w:ascii="Times New Roman" w:hAnsi="Times New Roman" w:cs="Times New Roman"/>
          <w:sz w:val="28"/>
          <w:szCs w:val="28"/>
        </w:rPr>
        <w:t xml:space="preserve"> accommodation for</w:t>
      </w:r>
      <w:r w:rsidR="00F5722D">
        <w:rPr>
          <w:rFonts w:ascii="Times New Roman" w:hAnsi="Times New Roman" w:cs="Times New Roman"/>
          <w:sz w:val="28"/>
          <w:szCs w:val="28"/>
        </w:rPr>
        <w:t xml:space="preserve"> an infant up to one year old. </w:t>
      </w:r>
    </w:p>
    <w:p w14:paraId="41A762C1" w14:textId="7CC59A8A" w:rsidR="0047406E" w:rsidRPr="002730C0" w:rsidRDefault="0047406E" w:rsidP="0047406E">
      <w:pPr>
        <w:rPr>
          <w:rFonts w:ascii="Times New Roman" w:hAnsi="Times New Roman" w:cs="Times New Roman"/>
          <w:b/>
          <w:bCs/>
          <w:sz w:val="28"/>
          <w:szCs w:val="28"/>
        </w:rPr>
      </w:pPr>
      <w:r w:rsidRPr="002730C0">
        <w:rPr>
          <w:rFonts w:ascii="Times New Roman" w:hAnsi="Times New Roman" w:cs="Times New Roman"/>
          <w:b/>
          <w:bCs/>
          <w:sz w:val="28"/>
          <w:szCs w:val="28"/>
        </w:rPr>
        <w:t>Slide 1</w:t>
      </w:r>
      <w:r w:rsidR="000608BB">
        <w:rPr>
          <w:rFonts w:ascii="Times New Roman" w:hAnsi="Times New Roman" w:cs="Times New Roman"/>
          <w:b/>
          <w:bCs/>
          <w:sz w:val="28"/>
          <w:szCs w:val="28"/>
        </w:rPr>
        <w:t>5</w:t>
      </w:r>
    </w:p>
    <w:p w14:paraId="68201F4E" w14:textId="03C47B40" w:rsidR="0047406E" w:rsidRPr="002730C0" w:rsidRDefault="00CC020E" w:rsidP="0047406E">
      <w:pPr>
        <w:spacing w:before="0" w:after="0"/>
        <w:contextualSpacing/>
        <w:rPr>
          <w:rFonts w:ascii="Times New Roman" w:eastAsiaTheme="minorEastAsia" w:hAnsi="Times New Roman" w:cs="Times New Roman"/>
          <w:color w:val="1B1B1B"/>
          <w:sz w:val="28"/>
          <w:szCs w:val="28"/>
        </w:rPr>
      </w:pPr>
      <w:r w:rsidRPr="002730C0">
        <w:rPr>
          <w:rFonts w:ascii="Times New Roman" w:eastAsiaTheme="minorEastAsia" w:hAnsi="Times New Roman" w:cs="Times New Roman"/>
          <w:color w:val="1B1B1B"/>
          <w:sz w:val="28"/>
          <w:szCs w:val="28"/>
        </w:rPr>
        <w:t xml:space="preserve">How do you tell if your product has a sleep surface inclined more than ten degrees?  </w:t>
      </w:r>
    </w:p>
    <w:p w14:paraId="23B902A5" w14:textId="77777777" w:rsidR="00CC020E" w:rsidRPr="002730C0" w:rsidRDefault="00CC020E" w:rsidP="0047406E">
      <w:pPr>
        <w:spacing w:before="0" w:after="0"/>
        <w:contextualSpacing/>
        <w:rPr>
          <w:rFonts w:ascii="Times New Roman" w:eastAsiaTheme="minorEastAsia" w:hAnsi="Times New Roman" w:cs="Times New Roman"/>
          <w:color w:val="1B1B1B"/>
          <w:sz w:val="28"/>
          <w:szCs w:val="28"/>
        </w:rPr>
      </w:pPr>
    </w:p>
    <w:p w14:paraId="335DE36E" w14:textId="4DFF32FF" w:rsidR="0047406E" w:rsidRPr="002730C0" w:rsidRDefault="0047406E" w:rsidP="0047406E">
      <w:pPr>
        <w:spacing w:before="0" w:after="0"/>
        <w:contextualSpacing/>
        <w:rPr>
          <w:rFonts w:ascii="Times New Roman" w:eastAsia="Times New Roman" w:hAnsi="Times New Roman" w:cs="Times New Roman"/>
          <w:color w:val="1D2757"/>
          <w:sz w:val="28"/>
          <w:szCs w:val="28"/>
        </w:rPr>
      </w:pPr>
      <w:r w:rsidRPr="002730C0">
        <w:rPr>
          <w:rFonts w:ascii="Times New Roman" w:eastAsiaTheme="minorEastAsia" w:hAnsi="Times New Roman" w:cs="Times New Roman"/>
          <w:color w:val="1B1B1B"/>
          <w:sz w:val="28"/>
          <w:szCs w:val="28"/>
        </w:rPr>
        <w:t xml:space="preserve">CPSC staff recommend measuring the maximum seat back/sleep surface angle along the occupant's head to toe axis relative to horizontal using the same test method as </w:t>
      </w:r>
      <w:r w:rsidR="00DE364A" w:rsidRPr="002730C0">
        <w:rPr>
          <w:rFonts w:ascii="Times New Roman" w:eastAsiaTheme="minorEastAsia" w:hAnsi="Times New Roman" w:cs="Times New Roman"/>
          <w:color w:val="1B1B1B"/>
          <w:sz w:val="28"/>
          <w:szCs w:val="28"/>
        </w:rPr>
        <w:t xml:space="preserve">described </w:t>
      </w:r>
      <w:r w:rsidRPr="002730C0">
        <w:rPr>
          <w:rFonts w:ascii="Times New Roman" w:eastAsiaTheme="minorEastAsia" w:hAnsi="Times New Roman" w:cs="Times New Roman"/>
          <w:color w:val="1B1B1B"/>
          <w:sz w:val="28"/>
          <w:szCs w:val="28"/>
        </w:rPr>
        <w:t>in the </w:t>
      </w:r>
      <w:hyperlink r:id="rId11" w:history="1">
        <w:r w:rsidR="00DF6436" w:rsidRPr="002730C0">
          <w:rPr>
            <w:rFonts w:ascii="Times New Roman" w:eastAsiaTheme="minorEastAsia" w:hAnsi="Times New Roman" w:cs="Times New Roman"/>
            <w:color w:val="003F7B"/>
            <w:sz w:val="28"/>
            <w:szCs w:val="28"/>
            <w:u w:val="single"/>
          </w:rPr>
          <w:t>inclined</w:t>
        </w:r>
      </w:hyperlink>
      <w:r w:rsidR="00DF6436" w:rsidRPr="002730C0">
        <w:rPr>
          <w:rFonts w:ascii="Times New Roman" w:eastAsiaTheme="minorEastAsia" w:hAnsi="Times New Roman" w:cs="Times New Roman"/>
          <w:color w:val="003F7B"/>
          <w:sz w:val="28"/>
          <w:szCs w:val="28"/>
          <w:u w:val="single"/>
        </w:rPr>
        <w:t xml:space="preserve"> sleep products regulation at</w:t>
      </w:r>
      <w:r w:rsidR="009F4222" w:rsidRPr="002730C0">
        <w:rPr>
          <w:rFonts w:ascii="Times New Roman" w:eastAsiaTheme="minorEastAsia" w:hAnsi="Times New Roman" w:cs="Times New Roman"/>
          <w:color w:val="003F7B"/>
          <w:sz w:val="28"/>
          <w:szCs w:val="28"/>
          <w:u w:val="single"/>
        </w:rPr>
        <w:t xml:space="preserve"> the section </w:t>
      </w:r>
      <w:r w:rsidR="00D03E12">
        <w:rPr>
          <w:rFonts w:ascii="Times New Roman" w:eastAsiaTheme="minorEastAsia" w:hAnsi="Times New Roman" w:cs="Times New Roman"/>
          <w:color w:val="003F7B"/>
          <w:sz w:val="28"/>
          <w:szCs w:val="28"/>
          <w:u w:val="single"/>
        </w:rPr>
        <w:t>(1263.2(b)(19)</w:t>
      </w:r>
      <w:r w:rsidR="00624E8B">
        <w:rPr>
          <w:rFonts w:ascii="Times New Roman" w:eastAsiaTheme="minorEastAsia" w:hAnsi="Times New Roman" w:cs="Times New Roman"/>
          <w:color w:val="003F7B"/>
          <w:sz w:val="28"/>
          <w:szCs w:val="28"/>
          <w:u w:val="single"/>
        </w:rPr>
        <w:t>)</w:t>
      </w:r>
      <w:r w:rsidR="00D03E12">
        <w:rPr>
          <w:rFonts w:ascii="Times New Roman" w:eastAsiaTheme="minorEastAsia" w:hAnsi="Times New Roman" w:cs="Times New Roman"/>
          <w:color w:val="003F7B"/>
          <w:sz w:val="28"/>
          <w:szCs w:val="28"/>
          <w:u w:val="single"/>
        </w:rPr>
        <w:t xml:space="preserve"> </w:t>
      </w:r>
      <w:r w:rsidR="009F4222" w:rsidRPr="002730C0">
        <w:rPr>
          <w:rFonts w:ascii="Times New Roman" w:eastAsiaTheme="minorEastAsia" w:hAnsi="Times New Roman" w:cs="Times New Roman"/>
          <w:color w:val="003F7B"/>
          <w:sz w:val="28"/>
          <w:szCs w:val="28"/>
          <w:u w:val="single"/>
        </w:rPr>
        <w:t>in</w:t>
      </w:r>
      <w:r w:rsidR="00DF6436" w:rsidRPr="002730C0">
        <w:rPr>
          <w:rFonts w:ascii="Times New Roman" w:eastAsiaTheme="minorEastAsia" w:hAnsi="Times New Roman" w:cs="Times New Roman"/>
          <w:color w:val="003F7B"/>
          <w:sz w:val="28"/>
          <w:szCs w:val="28"/>
          <w:u w:val="single"/>
        </w:rPr>
        <w:t xml:space="preserve"> </w:t>
      </w:r>
      <w:hyperlink r:id="rId12" w:history="1">
        <w:r w:rsidR="009F4222" w:rsidRPr="002730C0">
          <w:rPr>
            <w:rStyle w:val="Hyperlink"/>
            <w:rFonts w:ascii="Times New Roman" w:eastAsiaTheme="minorEastAsia" w:hAnsi="Times New Roman" w:cs="Times New Roman"/>
            <w:sz w:val="28"/>
            <w:szCs w:val="28"/>
          </w:rPr>
          <w:t>16 CFR shown here on the slide</w:t>
        </w:r>
      </w:hyperlink>
      <w:r w:rsidRPr="002730C0">
        <w:rPr>
          <w:rFonts w:ascii="Times New Roman" w:eastAsiaTheme="minorEastAsia" w:hAnsi="Times New Roman" w:cs="Times New Roman"/>
          <w:color w:val="1B1B1B"/>
          <w:sz w:val="28"/>
          <w:szCs w:val="28"/>
        </w:rPr>
        <w:t>. Products with a seat back/sleep surface angle greater than ten degrees are banned if they are intended, marketed, or designed</w:t>
      </w:r>
      <w:r w:rsidR="00F5722D">
        <w:rPr>
          <w:rFonts w:ascii="Times New Roman" w:eastAsiaTheme="minorEastAsia" w:hAnsi="Times New Roman" w:cs="Times New Roman"/>
          <w:color w:val="1B1B1B"/>
          <w:sz w:val="28"/>
          <w:szCs w:val="28"/>
        </w:rPr>
        <w:t xml:space="preserve"> </w:t>
      </w:r>
      <w:r w:rsidR="00F5722D">
        <w:rPr>
          <w:rFonts w:ascii="Times New Roman" w:hAnsi="Times New Roman" w:cs="Times New Roman"/>
          <w:sz w:val="28"/>
          <w:szCs w:val="28"/>
        </w:rPr>
        <w:t xml:space="preserve">as </w:t>
      </w:r>
      <w:proofErr w:type="gramStart"/>
      <w:r w:rsidR="00F5722D">
        <w:rPr>
          <w:rFonts w:ascii="Times New Roman" w:hAnsi="Times New Roman" w:cs="Times New Roman"/>
          <w:sz w:val="28"/>
          <w:szCs w:val="28"/>
        </w:rPr>
        <w:t xml:space="preserve">a </w:t>
      </w:r>
      <w:r w:rsidR="00624E8B">
        <w:rPr>
          <w:rFonts w:ascii="Times New Roman" w:hAnsi="Times New Roman" w:cs="Times New Roman"/>
          <w:sz w:val="28"/>
          <w:szCs w:val="28"/>
        </w:rPr>
        <w:t>sleeping</w:t>
      </w:r>
      <w:proofErr w:type="gramEnd"/>
      <w:r w:rsidR="00624E8B">
        <w:rPr>
          <w:rFonts w:ascii="Times New Roman" w:hAnsi="Times New Roman" w:cs="Times New Roman"/>
          <w:sz w:val="28"/>
          <w:szCs w:val="28"/>
        </w:rPr>
        <w:t xml:space="preserve"> accommodation for an</w:t>
      </w:r>
      <w:r w:rsidR="00F5722D">
        <w:rPr>
          <w:rFonts w:ascii="Times New Roman" w:hAnsi="Times New Roman" w:cs="Times New Roman"/>
          <w:sz w:val="28"/>
          <w:szCs w:val="28"/>
        </w:rPr>
        <w:t xml:space="preserve"> infant up to one year old.</w:t>
      </w:r>
      <w:r w:rsidRPr="002730C0">
        <w:rPr>
          <w:rFonts w:ascii="Times New Roman" w:eastAsiaTheme="minorEastAsia" w:hAnsi="Times New Roman" w:cs="Times New Roman"/>
          <w:color w:val="1B1B1B"/>
          <w:sz w:val="28"/>
          <w:szCs w:val="28"/>
        </w:rPr>
        <w:t xml:space="preserve"> </w:t>
      </w:r>
    </w:p>
    <w:p w14:paraId="264AD20F" w14:textId="79B4E99C" w:rsidR="00CC020E" w:rsidRPr="002730C0" w:rsidRDefault="00F8041C" w:rsidP="00CC020E">
      <w:pPr>
        <w:rPr>
          <w:rFonts w:ascii="Times New Roman" w:hAnsi="Times New Roman" w:cs="Times New Roman"/>
          <w:sz w:val="28"/>
          <w:szCs w:val="28"/>
        </w:rPr>
      </w:pPr>
      <w:r>
        <w:rPr>
          <w:rFonts w:ascii="Times New Roman" w:eastAsia="Times New Roman" w:hAnsi="Times New Roman" w:cs="Times New Roman"/>
          <w:sz w:val="28"/>
          <w:szCs w:val="28"/>
        </w:rPr>
        <w:t xml:space="preserve">The Commission has not </w:t>
      </w:r>
      <w:r w:rsidR="00183CC4">
        <w:rPr>
          <w:rFonts w:ascii="Times New Roman" w:eastAsia="Times New Roman" w:hAnsi="Times New Roman" w:cs="Times New Roman"/>
          <w:sz w:val="28"/>
          <w:szCs w:val="28"/>
        </w:rPr>
        <w:t>required</w:t>
      </w:r>
      <w:r w:rsidR="004E5E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testing and certification to </w:t>
      </w:r>
      <w:r w:rsidR="00630AFA">
        <w:rPr>
          <w:rFonts w:ascii="Times New Roman" w:eastAsia="Times New Roman" w:hAnsi="Times New Roman" w:cs="Times New Roman"/>
          <w:sz w:val="28"/>
          <w:szCs w:val="28"/>
        </w:rPr>
        <w:t>ensure that products comply with the</w:t>
      </w:r>
      <w:r>
        <w:rPr>
          <w:rFonts w:ascii="Times New Roman" w:eastAsia="Times New Roman" w:hAnsi="Times New Roman" w:cs="Times New Roman"/>
          <w:sz w:val="28"/>
          <w:szCs w:val="28"/>
        </w:rPr>
        <w:t xml:space="preserve"> ban</w:t>
      </w:r>
      <w:r w:rsidR="00630AFA">
        <w:rPr>
          <w:rFonts w:ascii="Times New Roman" w:eastAsia="Times New Roman" w:hAnsi="Times New Roman" w:cs="Times New Roman"/>
          <w:sz w:val="28"/>
          <w:szCs w:val="28"/>
        </w:rPr>
        <w:t xml:space="preserve"> on inclined sleepers for infants</w:t>
      </w:r>
      <w:r w:rsidR="00693B8A">
        <w:rPr>
          <w:rFonts w:ascii="Times New Roman" w:eastAsia="Times New Roman" w:hAnsi="Times New Roman" w:cs="Times New Roman"/>
          <w:sz w:val="28"/>
          <w:szCs w:val="28"/>
        </w:rPr>
        <w:t>.  However</w:t>
      </w:r>
      <w:r>
        <w:rPr>
          <w:rFonts w:ascii="Times New Roman" w:eastAsia="Times New Roman" w:hAnsi="Times New Roman" w:cs="Times New Roman"/>
          <w:sz w:val="28"/>
          <w:szCs w:val="28"/>
        </w:rPr>
        <w:t xml:space="preserve">, </w:t>
      </w:r>
      <w:r w:rsidR="00693B8A">
        <w:rPr>
          <w:rFonts w:ascii="Times New Roman" w:eastAsia="Times New Roman" w:hAnsi="Times New Roman" w:cs="Times New Roman"/>
          <w:sz w:val="28"/>
          <w:szCs w:val="28"/>
        </w:rPr>
        <w:t>the Commission</w:t>
      </w:r>
      <w:r w:rsidR="00CC020E" w:rsidRPr="002730C0">
        <w:rPr>
          <w:rFonts w:ascii="Times New Roman" w:eastAsia="Times New Roman" w:hAnsi="Times New Roman" w:cs="Times New Roman"/>
          <w:sz w:val="28"/>
          <w:szCs w:val="28"/>
        </w:rPr>
        <w:t xml:space="preserve"> may</w:t>
      </w:r>
      <w:r w:rsidR="00600FD5" w:rsidRPr="002730C0">
        <w:rPr>
          <w:rFonts w:ascii="Times New Roman" w:eastAsia="Times New Roman" w:hAnsi="Times New Roman" w:cs="Times New Roman"/>
          <w:sz w:val="28"/>
          <w:szCs w:val="28"/>
        </w:rPr>
        <w:t xml:space="preserve"> </w:t>
      </w:r>
      <w:r w:rsidR="004E5EDB">
        <w:rPr>
          <w:rFonts w:ascii="Times New Roman" w:eastAsia="Times New Roman" w:hAnsi="Times New Roman" w:cs="Times New Roman"/>
          <w:sz w:val="28"/>
          <w:szCs w:val="28"/>
        </w:rPr>
        <w:t xml:space="preserve">in the future </w:t>
      </w:r>
      <w:r w:rsidR="00600FD5" w:rsidRPr="002730C0">
        <w:rPr>
          <w:rFonts w:ascii="Times New Roman" w:hAnsi="Times New Roman" w:cs="Times New Roman"/>
          <w:sz w:val="28"/>
          <w:szCs w:val="28"/>
        </w:rPr>
        <w:t xml:space="preserve">consider testing, certification, and registration requirements </w:t>
      </w:r>
      <w:r w:rsidR="00875001" w:rsidRPr="002730C0">
        <w:rPr>
          <w:rFonts w:ascii="Times New Roman" w:hAnsi="Times New Roman" w:cs="Times New Roman"/>
          <w:sz w:val="28"/>
          <w:szCs w:val="28"/>
        </w:rPr>
        <w:t>for</w:t>
      </w:r>
      <w:r w:rsidR="00693B8A">
        <w:rPr>
          <w:rFonts w:ascii="Times New Roman" w:hAnsi="Times New Roman" w:cs="Times New Roman"/>
          <w:sz w:val="28"/>
          <w:szCs w:val="28"/>
        </w:rPr>
        <w:t xml:space="preserve"> sleep</w:t>
      </w:r>
      <w:r w:rsidR="00693B8A" w:rsidRPr="002730C0">
        <w:rPr>
          <w:rFonts w:ascii="Times New Roman" w:hAnsi="Times New Roman" w:cs="Times New Roman"/>
          <w:sz w:val="28"/>
          <w:szCs w:val="28"/>
        </w:rPr>
        <w:t xml:space="preserve"> </w:t>
      </w:r>
      <w:r w:rsidR="00875001" w:rsidRPr="002730C0">
        <w:rPr>
          <w:rFonts w:ascii="Times New Roman" w:hAnsi="Times New Roman" w:cs="Times New Roman"/>
          <w:sz w:val="28"/>
          <w:szCs w:val="28"/>
        </w:rPr>
        <w:t>product</w:t>
      </w:r>
      <w:r w:rsidR="00693B8A">
        <w:rPr>
          <w:rFonts w:ascii="Times New Roman" w:hAnsi="Times New Roman" w:cs="Times New Roman"/>
          <w:sz w:val="28"/>
          <w:szCs w:val="28"/>
        </w:rPr>
        <w:t xml:space="preserve"> </w:t>
      </w:r>
      <w:r w:rsidR="004440A3">
        <w:rPr>
          <w:rFonts w:ascii="Times New Roman" w:hAnsi="Times New Roman" w:cs="Times New Roman"/>
          <w:sz w:val="28"/>
          <w:szCs w:val="28"/>
        </w:rPr>
        <w:t xml:space="preserve">sold in the U.S. </w:t>
      </w:r>
      <w:r w:rsidR="00693B8A">
        <w:rPr>
          <w:rFonts w:ascii="Times New Roman" w:hAnsi="Times New Roman" w:cs="Times New Roman"/>
          <w:sz w:val="28"/>
          <w:szCs w:val="28"/>
        </w:rPr>
        <w:t>to ensure compliance</w:t>
      </w:r>
      <w:r w:rsidR="00742BD4">
        <w:rPr>
          <w:rFonts w:ascii="Times New Roman" w:hAnsi="Times New Roman" w:cs="Times New Roman"/>
          <w:sz w:val="28"/>
          <w:szCs w:val="28"/>
        </w:rPr>
        <w:t xml:space="preserve"> with the ban</w:t>
      </w:r>
      <w:r w:rsidR="00600FD5" w:rsidRPr="002730C0">
        <w:rPr>
          <w:rFonts w:ascii="Times New Roman" w:hAnsi="Times New Roman" w:cs="Times New Roman"/>
          <w:sz w:val="28"/>
          <w:szCs w:val="28"/>
        </w:rPr>
        <w:t>,</w:t>
      </w:r>
      <w:r w:rsidR="00875001" w:rsidRPr="002730C0">
        <w:rPr>
          <w:rFonts w:ascii="Times New Roman" w:eastAsia="Times New Roman" w:hAnsi="Times New Roman" w:cs="Times New Roman"/>
          <w:sz w:val="28"/>
          <w:szCs w:val="28"/>
        </w:rPr>
        <w:t xml:space="preserve"> </w:t>
      </w:r>
      <w:r w:rsidR="00CC020E" w:rsidRPr="002730C0">
        <w:rPr>
          <w:rFonts w:ascii="Times New Roman" w:eastAsia="Times New Roman" w:hAnsi="Times New Roman" w:cs="Times New Roman"/>
          <w:sz w:val="28"/>
          <w:szCs w:val="28"/>
        </w:rPr>
        <w:t xml:space="preserve">so it is especially important for firms that make infant sleep products to stay informed about future CPSC publications.    </w:t>
      </w:r>
    </w:p>
    <w:p w14:paraId="26751DB1" w14:textId="73209EF0" w:rsidR="00CC020E" w:rsidRPr="002730C0" w:rsidRDefault="00CC020E" w:rsidP="00CC020E">
      <w:pPr>
        <w:rPr>
          <w:rFonts w:ascii="Times New Roman" w:hAnsi="Times New Roman" w:cs="Times New Roman"/>
          <w:sz w:val="28"/>
          <w:szCs w:val="28"/>
        </w:rPr>
      </w:pPr>
      <w:r w:rsidRPr="002730C0">
        <w:rPr>
          <w:rFonts w:ascii="Times New Roman" w:eastAsia="Times New Roman" w:hAnsi="Times New Roman" w:cs="Times New Roman"/>
          <w:sz w:val="28"/>
          <w:szCs w:val="28"/>
        </w:rPr>
        <w:t>To s</w:t>
      </w:r>
      <w:r w:rsidRPr="002730C0">
        <w:rPr>
          <w:rFonts w:ascii="Times New Roman" w:hAnsi="Times New Roman" w:cs="Times New Roman"/>
          <w:color w:val="000000"/>
          <w:sz w:val="28"/>
          <w:szCs w:val="28"/>
        </w:rPr>
        <w:t xml:space="preserve">tay </w:t>
      </w:r>
      <w:r w:rsidR="00DA4CD5" w:rsidRPr="002730C0">
        <w:rPr>
          <w:rFonts w:ascii="Times New Roman" w:hAnsi="Times New Roman" w:cs="Times New Roman"/>
          <w:color w:val="000000"/>
          <w:sz w:val="28"/>
          <w:szCs w:val="28"/>
        </w:rPr>
        <w:t>up to date</w:t>
      </w:r>
      <w:r w:rsidRPr="002730C0">
        <w:rPr>
          <w:rFonts w:ascii="Times New Roman" w:hAnsi="Times New Roman" w:cs="Times New Roman"/>
          <w:color w:val="000000"/>
          <w:sz w:val="28"/>
          <w:szCs w:val="28"/>
        </w:rPr>
        <w:t xml:space="preserve"> with information on CPSC requirements, we typically recommend that firms sign-up for the CPSC mailing lists applicable to them.  You can sign-up for the ‘Business Education’ mailing list which will include information on many types of products in CPSC’s jurisdiction, not just sleep products.</w:t>
      </w:r>
      <w:r w:rsidRPr="002730C0">
        <w:rPr>
          <w:rFonts w:ascii="Times New Roman" w:hAnsi="Times New Roman" w:cs="Times New Roman"/>
          <w:sz w:val="28"/>
          <w:szCs w:val="28"/>
        </w:rPr>
        <w:t xml:space="preserve"> You can also use keywords to sign up for emails about documents published in the Federal Register, which </w:t>
      </w:r>
      <w:r w:rsidR="00875001" w:rsidRPr="002730C0">
        <w:rPr>
          <w:rFonts w:ascii="Times New Roman" w:hAnsi="Times New Roman" w:cs="Times New Roman"/>
          <w:sz w:val="28"/>
          <w:szCs w:val="28"/>
        </w:rPr>
        <w:t>announces</w:t>
      </w:r>
      <w:r w:rsidRPr="002730C0">
        <w:rPr>
          <w:rFonts w:ascii="Times New Roman" w:hAnsi="Times New Roman" w:cs="Times New Roman"/>
          <w:sz w:val="28"/>
          <w:szCs w:val="28"/>
        </w:rPr>
        <w:t xml:space="preserve"> U</w:t>
      </w:r>
      <w:r w:rsidR="00875001" w:rsidRPr="002730C0">
        <w:rPr>
          <w:rFonts w:ascii="Times New Roman" w:hAnsi="Times New Roman" w:cs="Times New Roman"/>
          <w:sz w:val="28"/>
          <w:szCs w:val="28"/>
        </w:rPr>
        <w:t>.</w:t>
      </w:r>
      <w:r w:rsidRPr="002730C0">
        <w:rPr>
          <w:rFonts w:ascii="Times New Roman" w:hAnsi="Times New Roman" w:cs="Times New Roman"/>
          <w:sz w:val="28"/>
          <w:szCs w:val="28"/>
        </w:rPr>
        <w:t>S</w:t>
      </w:r>
      <w:r w:rsidR="00875001" w:rsidRPr="002730C0">
        <w:rPr>
          <w:rFonts w:ascii="Times New Roman" w:hAnsi="Times New Roman" w:cs="Times New Roman"/>
          <w:sz w:val="28"/>
          <w:szCs w:val="28"/>
        </w:rPr>
        <w:t>.</w:t>
      </w:r>
      <w:r w:rsidRPr="002730C0">
        <w:rPr>
          <w:rFonts w:ascii="Times New Roman" w:hAnsi="Times New Roman" w:cs="Times New Roman"/>
          <w:sz w:val="28"/>
          <w:szCs w:val="28"/>
        </w:rPr>
        <w:t xml:space="preserve"> federal regulations from multiple agencies, including those from CPSC.  Additional resource links are shown at the end of this presentation.  </w:t>
      </w:r>
    </w:p>
    <w:p w14:paraId="319E1C68" w14:textId="33E28D82" w:rsidR="00B902C9" w:rsidRPr="002730C0" w:rsidRDefault="00B902C9">
      <w:pPr>
        <w:rPr>
          <w:rFonts w:ascii="Times New Roman" w:hAnsi="Times New Roman" w:cs="Times New Roman"/>
          <w:b/>
          <w:bCs/>
          <w:sz w:val="28"/>
          <w:szCs w:val="28"/>
        </w:rPr>
      </w:pPr>
      <w:r w:rsidRPr="002730C0">
        <w:rPr>
          <w:rFonts w:ascii="Times New Roman" w:hAnsi="Times New Roman" w:cs="Times New Roman"/>
          <w:b/>
          <w:bCs/>
          <w:sz w:val="28"/>
          <w:szCs w:val="28"/>
        </w:rPr>
        <w:t>Slide</w:t>
      </w:r>
      <w:r w:rsidR="00434B3A" w:rsidRPr="002730C0">
        <w:rPr>
          <w:rFonts w:ascii="Times New Roman" w:hAnsi="Times New Roman" w:cs="Times New Roman"/>
          <w:b/>
          <w:bCs/>
          <w:sz w:val="28"/>
          <w:szCs w:val="28"/>
        </w:rPr>
        <w:t xml:space="preserve"> 1</w:t>
      </w:r>
      <w:r w:rsidR="000608BB">
        <w:rPr>
          <w:rFonts w:ascii="Times New Roman" w:hAnsi="Times New Roman" w:cs="Times New Roman"/>
          <w:b/>
          <w:bCs/>
          <w:sz w:val="28"/>
          <w:szCs w:val="28"/>
        </w:rPr>
        <w:t>6</w:t>
      </w:r>
    </w:p>
    <w:p w14:paraId="37357A0D" w14:textId="50C6F5F3" w:rsidR="00B902C9" w:rsidRPr="002730C0" w:rsidRDefault="00400C37" w:rsidP="00E31D0C">
      <w:pPr>
        <w:autoSpaceDE w:val="0"/>
        <w:autoSpaceDN w:val="0"/>
        <w:adjustRightInd w:val="0"/>
        <w:spacing w:before="0" w:after="0"/>
        <w:rPr>
          <w:rFonts w:ascii="Times New Roman" w:hAnsi="Times New Roman" w:cs="Times New Roman"/>
          <w:sz w:val="28"/>
          <w:szCs w:val="28"/>
        </w:rPr>
      </w:pPr>
      <w:r w:rsidRPr="002730C0">
        <w:rPr>
          <w:rFonts w:ascii="Times New Roman" w:hAnsi="Times New Roman" w:cs="Times New Roman"/>
          <w:sz w:val="28"/>
          <w:szCs w:val="28"/>
        </w:rPr>
        <w:t xml:space="preserve">Moving on to </w:t>
      </w:r>
      <w:r w:rsidR="00FC2E34" w:rsidRPr="002730C0">
        <w:rPr>
          <w:rFonts w:ascii="Times New Roman" w:hAnsi="Times New Roman" w:cs="Times New Roman"/>
          <w:sz w:val="28"/>
          <w:szCs w:val="28"/>
        </w:rPr>
        <w:t>crib bumpers.</w:t>
      </w:r>
      <w:r w:rsidR="00A14EDD">
        <w:rPr>
          <w:rFonts w:ascii="Times New Roman" w:hAnsi="Times New Roman" w:cs="Times New Roman"/>
          <w:sz w:val="28"/>
          <w:szCs w:val="28"/>
        </w:rPr>
        <w:t xml:space="preserve"> </w:t>
      </w:r>
      <w:r w:rsidR="00FC2E34" w:rsidRPr="002730C0">
        <w:rPr>
          <w:rFonts w:ascii="Times New Roman" w:hAnsi="Times New Roman" w:cs="Times New Roman"/>
          <w:sz w:val="28"/>
          <w:szCs w:val="28"/>
        </w:rPr>
        <w:t xml:space="preserve"> </w:t>
      </w:r>
      <w:r w:rsidR="00600FD5" w:rsidRPr="002730C0">
        <w:rPr>
          <w:rFonts w:ascii="Times New Roman" w:hAnsi="Times New Roman" w:cs="Times New Roman"/>
          <w:sz w:val="28"/>
          <w:szCs w:val="28"/>
        </w:rPr>
        <w:t>In addition to</w:t>
      </w:r>
      <w:r w:rsidR="00CF0D79">
        <w:rPr>
          <w:rFonts w:ascii="Times New Roman" w:hAnsi="Times New Roman" w:cs="Times New Roman"/>
          <w:sz w:val="28"/>
          <w:szCs w:val="28"/>
        </w:rPr>
        <w:t xml:space="preserve"> banning</w:t>
      </w:r>
      <w:r w:rsidR="00600FD5" w:rsidRPr="002730C0">
        <w:rPr>
          <w:rFonts w:ascii="Times New Roman" w:hAnsi="Times New Roman" w:cs="Times New Roman"/>
          <w:sz w:val="28"/>
          <w:szCs w:val="28"/>
        </w:rPr>
        <w:t xml:space="preserve"> inclined sleepers for infants, the Safe Sleep for Babies Act of 2021 also banned </w:t>
      </w:r>
      <w:r w:rsidR="00907169">
        <w:rPr>
          <w:rFonts w:ascii="Times New Roman" w:hAnsi="Times New Roman" w:cs="Times New Roman"/>
          <w:sz w:val="28"/>
          <w:szCs w:val="28"/>
        </w:rPr>
        <w:t xml:space="preserve">padded </w:t>
      </w:r>
      <w:r w:rsidR="00600FD5" w:rsidRPr="002730C0">
        <w:rPr>
          <w:rFonts w:ascii="Times New Roman" w:hAnsi="Times New Roman" w:cs="Times New Roman"/>
          <w:sz w:val="28"/>
          <w:szCs w:val="28"/>
        </w:rPr>
        <w:t xml:space="preserve">crib bumpers. </w:t>
      </w:r>
      <w:r w:rsidRPr="002730C0">
        <w:rPr>
          <w:rFonts w:ascii="Times New Roman" w:hAnsi="Times New Roman" w:cs="Times New Roman"/>
          <w:sz w:val="28"/>
          <w:szCs w:val="28"/>
        </w:rPr>
        <w:t>Crib bumpers are</w:t>
      </w:r>
      <w:r w:rsidR="00FC2E34" w:rsidRPr="002730C0">
        <w:rPr>
          <w:rFonts w:ascii="Times New Roman" w:hAnsi="Times New Roman" w:cs="Times New Roman"/>
          <w:sz w:val="28"/>
          <w:szCs w:val="28"/>
        </w:rPr>
        <w:t xml:space="preserve"> any material intended to cover the sides of a crib</w:t>
      </w:r>
      <w:r w:rsidR="00600FD5" w:rsidRPr="002730C0">
        <w:rPr>
          <w:rFonts w:ascii="Times New Roman" w:hAnsi="Times New Roman" w:cs="Times New Roman"/>
          <w:sz w:val="28"/>
          <w:szCs w:val="28"/>
        </w:rPr>
        <w:t xml:space="preserve"> to prevent injury to any crib occupant from impacts against the side of a crib or to prevent partial or complete access to any openings in the sides of a crib to prevent a crib occupant from getting any part of the body entrapped in any opening</w:t>
      </w:r>
      <w:r w:rsidR="00FC2E34" w:rsidRPr="002730C0">
        <w:rPr>
          <w:rFonts w:ascii="Times New Roman" w:hAnsi="Times New Roman" w:cs="Times New Roman"/>
          <w:sz w:val="28"/>
          <w:szCs w:val="28"/>
        </w:rPr>
        <w:t xml:space="preserve">. This includes </w:t>
      </w:r>
      <w:r w:rsidR="009C12E9">
        <w:rPr>
          <w:rFonts w:ascii="Times New Roman" w:hAnsi="Times New Roman" w:cs="Times New Roman"/>
          <w:sz w:val="28"/>
          <w:szCs w:val="28"/>
        </w:rPr>
        <w:t>ordinary</w:t>
      </w:r>
      <w:r w:rsidR="00FC2E34" w:rsidRPr="002730C0">
        <w:rPr>
          <w:rFonts w:ascii="Times New Roman" w:hAnsi="Times New Roman" w:cs="Times New Roman"/>
          <w:sz w:val="28"/>
          <w:szCs w:val="28"/>
        </w:rPr>
        <w:t xml:space="preserve"> padded crib bumpers, supported and unsupported vinyl bumper guards, as well as vertical crib slat covers. </w:t>
      </w:r>
      <w:r w:rsidR="00907169">
        <w:rPr>
          <w:rFonts w:ascii="Times New Roman" w:hAnsi="Times New Roman" w:cs="Times New Roman"/>
          <w:sz w:val="28"/>
          <w:szCs w:val="28"/>
        </w:rPr>
        <w:t>The ban</w:t>
      </w:r>
      <w:r w:rsidR="00FC2E34" w:rsidRPr="002730C0">
        <w:rPr>
          <w:rFonts w:ascii="Times New Roman" w:hAnsi="Times New Roman" w:cs="Times New Roman"/>
          <w:sz w:val="28"/>
          <w:szCs w:val="28"/>
        </w:rPr>
        <w:t xml:space="preserve"> does not include non-padded mesh crib liners. And </w:t>
      </w:r>
      <w:r w:rsidR="002730C0" w:rsidRPr="002730C0">
        <w:rPr>
          <w:rFonts w:ascii="Times New Roman" w:hAnsi="Times New Roman" w:cs="Times New Roman"/>
          <w:sz w:val="28"/>
          <w:szCs w:val="28"/>
        </w:rPr>
        <w:t>so,</w:t>
      </w:r>
      <w:r w:rsidR="00FC2E34" w:rsidRPr="002730C0">
        <w:rPr>
          <w:rFonts w:ascii="Times New Roman" w:hAnsi="Times New Roman" w:cs="Times New Roman"/>
          <w:sz w:val="28"/>
          <w:szCs w:val="28"/>
        </w:rPr>
        <w:t xml:space="preserve"> if you produc</w:t>
      </w:r>
      <w:r w:rsidR="00875001" w:rsidRPr="002730C0">
        <w:rPr>
          <w:rFonts w:ascii="Times New Roman" w:hAnsi="Times New Roman" w:cs="Times New Roman"/>
          <w:sz w:val="28"/>
          <w:szCs w:val="28"/>
        </w:rPr>
        <w:t>e</w:t>
      </w:r>
      <w:r w:rsidR="00FC2E34" w:rsidRPr="002730C0">
        <w:rPr>
          <w:rFonts w:ascii="Times New Roman" w:hAnsi="Times New Roman" w:cs="Times New Roman"/>
          <w:sz w:val="28"/>
          <w:szCs w:val="28"/>
        </w:rPr>
        <w:t xml:space="preserve"> a non-padded mesh c</w:t>
      </w:r>
      <w:r w:rsidRPr="002730C0">
        <w:rPr>
          <w:rFonts w:ascii="Times New Roman" w:hAnsi="Times New Roman" w:cs="Times New Roman"/>
          <w:sz w:val="28"/>
          <w:szCs w:val="28"/>
        </w:rPr>
        <w:t xml:space="preserve">rib </w:t>
      </w:r>
      <w:r w:rsidR="00FC2E34" w:rsidRPr="002730C0">
        <w:rPr>
          <w:rFonts w:ascii="Times New Roman" w:hAnsi="Times New Roman" w:cs="Times New Roman"/>
          <w:sz w:val="28"/>
          <w:szCs w:val="28"/>
        </w:rPr>
        <w:t xml:space="preserve">liner, your product is not banned under </w:t>
      </w:r>
      <w:r w:rsidR="00875001" w:rsidRPr="002730C0">
        <w:rPr>
          <w:rFonts w:ascii="Times New Roman" w:hAnsi="Times New Roman" w:cs="Times New Roman"/>
          <w:sz w:val="28"/>
          <w:szCs w:val="28"/>
        </w:rPr>
        <w:t>the Safe Sleep for Babies Act</w:t>
      </w:r>
      <w:r w:rsidR="00FC2E34" w:rsidRPr="002730C0">
        <w:rPr>
          <w:rFonts w:ascii="Times New Roman" w:hAnsi="Times New Roman" w:cs="Times New Roman"/>
          <w:sz w:val="28"/>
          <w:szCs w:val="28"/>
        </w:rPr>
        <w:t xml:space="preserve">, but you do still have to comply with </w:t>
      </w:r>
      <w:r w:rsidR="002730C0" w:rsidRPr="002730C0">
        <w:rPr>
          <w:rFonts w:ascii="Times New Roman" w:hAnsi="Times New Roman" w:cs="Times New Roman"/>
          <w:sz w:val="28"/>
          <w:szCs w:val="28"/>
        </w:rPr>
        <w:t>all</w:t>
      </w:r>
      <w:r w:rsidR="00FC2E34" w:rsidRPr="002730C0">
        <w:rPr>
          <w:rFonts w:ascii="Times New Roman" w:hAnsi="Times New Roman" w:cs="Times New Roman"/>
          <w:sz w:val="28"/>
          <w:szCs w:val="28"/>
        </w:rPr>
        <w:t xml:space="preserve"> the other applicable requirements under CPSC's jurisdiction</w:t>
      </w:r>
      <w:r w:rsidR="00553677">
        <w:rPr>
          <w:rFonts w:ascii="Times New Roman" w:hAnsi="Times New Roman" w:cs="Times New Roman"/>
          <w:sz w:val="28"/>
          <w:szCs w:val="28"/>
        </w:rPr>
        <w:t>, including testing and certification requirements</w:t>
      </w:r>
      <w:r w:rsidR="00420544">
        <w:rPr>
          <w:rFonts w:ascii="Times New Roman" w:hAnsi="Times New Roman" w:cs="Times New Roman"/>
          <w:sz w:val="28"/>
          <w:szCs w:val="28"/>
        </w:rPr>
        <w:t xml:space="preserve"> that apply to all children’s products, such as lead</w:t>
      </w:r>
      <w:r w:rsidR="005242E1">
        <w:rPr>
          <w:rFonts w:ascii="Times New Roman" w:hAnsi="Times New Roman" w:cs="Times New Roman"/>
          <w:sz w:val="28"/>
          <w:szCs w:val="28"/>
        </w:rPr>
        <w:t xml:space="preserve"> content and lead in surface coatings</w:t>
      </w:r>
      <w:r w:rsidR="00FC2E34" w:rsidRPr="002730C0">
        <w:rPr>
          <w:rFonts w:ascii="Times New Roman" w:hAnsi="Times New Roman" w:cs="Times New Roman"/>
          <w:sz w:val="28"/>
          <w:szCs w:val="28"/>
        </w:rPr>
        <w:t xml:space="preserve">. </w:t>
      </w:r>
    </w:p>
    <w:p w14:paraId="703E174B" w14:textId="72692ABC" w:rsidR="00B902C9" w:rsidRPr="002730C0" w:rsidRDefault="00B902C9">
      <w:pPr>
        <w:rPr>
          <w:rFonts w:ascii="Times New Roman" w:hAnsi="Times New Roman" w:cs="Times New Roman"/>
          <w:b/>
          <w:bCs/>
          <w:sz w:val="28"/>
          <w:szCs w:val="28"/>
        </w:rPr>
      </w:pPr>
      <w:r w:rsidRPr="002730C0">
        <w:rPr>
          <w:rFonts w:ascii="Times New Roman" w:hAnsi="Times New Roman" w:cs="Times New Roman"/>
          <w:b/>
          <w:bCs/>
          <w:sz w:val="28"/>
          <w:szCs w:val="28"/>
        </w:rPr>
        <w:t>Slide</w:t>
      </w:r>
      <w:r w:rsidR="00434B3A" w:rsidRPr="002730C0">
        <w:rPr>
          <w:rFonts w:ascii="Times New Roman" w:hAnsi="Times New Roman" w:cs="Times New Roman"/>
          <w:b/>
          <w:bCs/>
          <w:sz w:val="28"/>
          <w:szCs w:val="28"/>
        </w:rPr>
        <w:t xml:space="preserve"> 1</w:t>
      </w:r>
      <w:r w:rsidR="000608BB">
        <w:rPr>
          <w:rFonts w:ascii="Times New Roman" w:hAnsi="Times New Roman" w:cs="Times New Roman"/>
          <w:b/>
          <w:bCs/>
          <w:sz w:val="28"/>
          <w:szCs w:val="28"/>
        </w:rPr>
        <w:t>7</w:t>
      </w:r>
    </w:p>
    <w:p w14:paraId="21D52BD6" w14:textId="686267D5" w:rsidR="00B97D71" w:rsidRPr="002730C0" w:rsidRDefault="00B902C9">
      <w:pPr>
        <w:rPr>
          <w:rFonts w:ascii="Times New Roman" w:hAnsi="Times New Roman" w:cs="Times New Roman"/>
          <w:sz w:val="28"/>
          <w:szCs w:val="28"/>
        </w:rPr>
      </w:pPr>
      <w:r w:rsidRPr="002730C0">
        <w:rPr>
          <w:rFonts w:ascii="Times New Roman" w:hAnsi="Times New Roman" w:cs="Times New Roman"/>
          <w:sz w:val="28"/>
          <w:szCs w:val="28"/>
        </w:rPr>
        <w:lastRenderedPageBreak/>
        <w:t xml:space="preserve">Now I want to discuss </w:t>
      </w:r>
      <w:r w:rsidR="00FC2E34" w:rsidRPr="002730C0">
        <w:rPr>
          <w:rFonts w:ascii="Times New Roman" w:hAnsi="Times New Roman" w:cs="Times New Roman"/>
          <w:sz w:val="28"/>
          <w:szCs w:val="28"/>
        </w:rPr>
        <w:t xml:space="preserve">the </w:t>
      </w:r>
      <w:r w:rsidR="00C039AE" w:rsidRPr="002730C0">
        <w:rPr>
          <w:rFonts w:ascii="Times New Roman" w:hAnsi="Times New Roman" w:cs="Times New Roman"/>
          <w:sz w:val="28"/>
          <w:szCs w:val="28"/>
        </w:rPr>
        <w:t>consumer</w:t>
      </w:r>
      <w:r w:rsidR="00FC2E34" w:rsidRPr="002730C0">
        <w:rPr>
          <w:rFonts w:ascii="Times New Roman" w:hAnsi="Times New Roman" w:cs="Times New Roman"/>
          <w:sz w:val="28"/>
          <w:szCs w:val="28"/>
        </w:rPr>
        <w:t xml:space="preserve"> registration requirement</w:t>
      </w:r>
      <w:r w:rsidR="00C039AE" w:rsidRPr="002730C0">
        <w:rPr>
          <w:rFonts w:ascii="Times New Roman" w:hAnsi="Times New Roman" w:cs="Times New Roman"/>
          <w:sz w:val="28"/>
          <w:szCs w:val="28"/>
        </w:rPr>
        <w:t>s</w:t>
      </w:r>
      <w:r w:rsidRPr="002730C0">
        <w:rPr>
          <w:rFonts w:ascii="Times New Roman" w:hAnsi="Times New Roman" w:cs="Times New Roman"/>
          <w:sz w:val="28"/>
          <w:szCs w:val="28"/>
        </w:rPr>
        <w:t xml:space="preserve">, which </w:t>
      </w:r>
      <w:r w:rsidR="00C039AE" w:rsidRPr="002730C0">
        <w:rPr>
          <w:rFonts w:ascii="Times New Roman" w:hAnsi="Times New Roman" w:cs="Times New Roman"/>
          <w:sz w:val="28"/>
          <w:szCs w:val="28"/>
        </w:rPr>
        <w:t xml:space="preserve">are </w:t>
      </w:r>
      <w:r w:rsidR="00FC2E34" w:rsidRPr="002730C0">
        <w:rPr>
          <w:rFonts w:ascii="Times New Roman" w:hAnsi="Times New Roman" w:cs="Times New Roman"/>
          <w:sz w:val="28"/>
          <w:szCs w:val="28"/>
        </w:rPr>
        <w:t xml:space="preserve">designed to allow consumers to register their product for possible recalls or other safety alerts. </w:t>
      </w:r>
      <w:r w:rsidR="001D36AF">
        <w:rPr>
          <w:rFonts w:ascii="Times New Roman" w:hAnsi="Times New Roman" w:cs="Times New Roman"/>
          <w:sz w:val="28"/>
          <w:szCs w:val="28"/>
        </w:rPr>
        <w:t>Because</w:t>
      </w:r>
      <w:r w:rsidR="00B97D71" w:rsidRPr="002730C0">
        <w:rPr>
          <w:rFonts w:ascii="Times New Roman" w:hAnsi="Times New Roman" w:cs="Times New Roman"/>
          <w:sz w:val="28"/>
          <w:szCs w:val="28"/>
        </w:rPr>
        <w:t xml:space="preserve"> </w:t>
      </w:r>
      <w:r w:rsidR="006E28B1">
        <w:rPr>
          <w:rFonts w:ascii="Times New Roman" w:hAnsi="Times New Roman" w:cs="Times New Roman"/>
          <w:sz w:val="28"/>
          <w:szCs w:val="28"/>
        </w:rPr>
        <w:t>i</w:t>
      </w:r>
      <w:r w:rsidR="00B97D71" w:rsidRPr="002730C0">
        <w:rPr>
          <w:rFonts w:ascii="Times New Roman" w:hAnsi="Times New Roman" w:cs="Times New Roman"/>
          <w:sz w:val="28"/>
          <w:szCs w:val="28"/>
        </w:rPr>
        <w:t xml:space="preserve">nfant </w:t>
      </w:r>
      <w:r w:rsidR="006E28B1">
        <w:rPr>
          <w:rFonts w:ascii="Times New Roman" w:hAnsi="Times New Roman" w:cs="Times New Roman"/>
          <w:sz w:val="28"/>
          <w:szCs w:val="28"/>
        </w:rPr>
        <w:t>s</w:t>
      </w:r>
      <w:r w:rsidR="00B97D71" w:rsidRPr="002730C0">
        <w:rPr>
          <w:rFonts w:ascii="Times New Roman" w:hAnsi="Times New Roman" w:cs="Times New Roman"/>
          <w:sz w:val="28"/>
          <w:szCs w:val="28"/>
        </w:rPr>
        <w:t xml:space="preserve">leep </w:t>
      </w:r>
      <w:r w:rsidR="006E28B1">
        <w:rPr>
          <w:rFonts w:ascii="Times New Roman" w:hAnsi="Times New Roman" w:cs="Times New Roman"/>
          <w:sz w:val="28"/>
          <w:szCs w:val="28"/>
        </w:rPr>
        <w:t>p</w:t>
      </w:r>
      <w:r w:rsidR="00B97D71" w:rsidRPr="002730C0">
        <w:rPr>
          <w:rFonts w:ascii="Times New Roman" w:hAnsi="Times New Roman" w:cs="Times New Roman"/>
          <w:sz w:val="28"/>
          <w:szCs w:val="28"/>
        </w:rPr>
        <w:t>roducts are considered durable infant or toddler products, they must comply with registration requirements</w:t>
      </w:r>
      <w:r w:rsidR="00875001" w:rsidRPr="002730C0">
        <w:rPr>
          <w:rFonts w:ascii="Times New Roman" w:hAnsi="Times New Roman" w:cs="Times New Roman"/>
          <w:sz w:val="28"/>
          <w:szCs w:val="28"/>
        </w:rPr>
        <w:t xml:space="preserve"> in U.S. law</w:t>
      </w:r>
      <w:r w:rsidR="00B97D71" w:rsidRPr="002730C0">
        <w:rPr>
          <w:rFonts w:ascii="Times New Roman" w:hAnsi="Times New Roman" w:cs="Times New Roman"/>
          <w:sz w:val="28"/>
          <w:szCs w:val="28"/>
        </w:rPr>
        <w:t>, the same as with other durable infant or toddler products you may make.</w:t>
      </w:r>
    </w:p>
    <w:p w14:paraId="40700CA1" w14:textId="0040D0D4" w:rsidR="00B97D71" w:rsidRPr="002730C0" w:rsidRDefault="00CF0D79">
      <w:pPr>
        <w:rPr>
          <w:rFonts w:ascii="Times New Roman" w:hAnsi="Times New Roman" w:cs="Times New Roman"/>
          <w:sz w:val="28"/>
          <w:szCs w:val="28"/>
        </w:rPr>
      </w:pPr>
      <w:r>
        <w:rPr>
          <w:rFonts w:ascii="Times New Roman" w:hAnsi="Times New Roman" w:cs="Times New Roman"/>
          <w:sz w:val="28"/>
          <w:szCs w:val="28"/>
        </w:rPr>
        <w:t>The U.S. importer or domestic supplier</w:t>
      </w:r>
      <w:r w:rsidR="00C039AE" w:rsidRPr="002730C0">
        <w:rPr>
          <w:rFonts w:ascii="Times New Roman" w:hAnsi="Times New Roman" w:cs="Times New Roman"/>
          <w:sz w:val="28"/>
          <w:szCs w:val="28"/>
        </w:rPr>
        <w:t xml:space="preserve"> must provide two methods for consumers to register their product</w:t>
      </w:r>
      <w:r>
        <w:rPr>
          <w:rFonts w:ascii="Times New Roman" w:hAnsi="Times New Roman" w:cs="Times New Roman"/>
          <w:sz w:val="28"/>
          <w:szCs w:val="28"/>
        </w:rPr>
        <w:t xml:space="preserve">, although this is often </w:t>
      </w:r>
      <w:r w:rsidR="00E459B9">
        <w:rPr>
          <w:rFonts w:ascii="Times New Roman" w:hAnsi="Times New Roman" w:cs="Times New Roman"/>
          <w:sz w:val="28"/>
          <w:szCs w:val="28"/>
        </w:rPr>
        <w:t>accomplished</w:t>
      </w:r>
      <w:r>
        <w:rPr>
          <w:rFonts w:ascii="Times New Roman" w:hAnsi="Times New Roman" w:cs="Times New Roman"/>
          <w:sz w:val="28"/>
          <w:szCs w:val="28"/>
        </w:rPr>
        <w:t xml:space="preserve"> by the manufacturer during packaging</w:t>
      </w:r>
      <w:r w:rsidR="00C039AE" w:rsidRPr="002730C0">
        <w:rPr>
          <w:rFonts w:ascii="Times New Roman" w:hAnsi="Times New Roman" w:cs="Times New Roman"/>
          <w:sz w:val="28"/>
          <w:szCs w:val="28"/>
        </w:rPr>
        <w:t xml:space="preserve">.  First, a </w:t>
      </w:r>
      <w:r w:rsidR="00FC2E34" w:rsidRPr="002730C0">
        <w:rPr>
          <w:rFonts w:ascii="Times New Roman" w:hAnsi="Times New Roman" w:cs="Times New Roman"/>
          <w:sz w:val="28"/>
          <w:szCs w:val="28"/>
        </w:rPr>
        <w:t xml:space="preserve">postage-paid </w:t>
      </w:r>
      <w:r w:rsidR="006E28B1">
        <w:rPr>
          <w:rFonts w:ascii="Times New Roman" w:hAnsi="Times New Roman" w:cs="Times New Roman"/>
          <w:sz w:val="28"/>
          <w:szCs w:val="28"/>
        </w:rPr>
        <w:t>form</w:t>
      </w:r>
      <w:r w:rsidR="0079006E" w:rsidRPr="002730C0">
        <w:rPr>
          <w:rFonts w:ascii="Times New Roman" w:hAnsi="Times New Roman" w:cs="Times New Roman"/>
          <w:sz w:val="28"/>
          <w:szCs w:val="28"/>
        </w:rPr>
        <w:t xml:space="preserve"> that is attached to the product</w:t>
      </w:r>
      <w:r w:rsidR="00FC2E34" w:rsidRPr="002730C0">
        <w:rPr>
          <w:rFonts w:ascii="Times New Roman" w:hAnsi="Times New Roman" w:cs="Times New Roman"/>
          <w:sz w:val="28"/>
          <w:szCs w:val="28"/>
        </w:rPr>
        <w:t xml:space="preserve">. </w:t>
      </w:r>
      <w:r w:rsidR="00B902C9" w:rsidRPr="002730C0">
        <w:rPr>
          <w:rFonts w:ascii="Times New Roman" w:hAnsi="Times New Roman" w:cs="Times New Roman"/>
          <w:sz w:val="28"/>
          <w:szCs w:val="28"/>
        </w:rPr>
        <w:t xml:space="preserve"> </w:t>
      </w:r>
      <w:r w:rsidR="00C039AE" w:rsidRPr="002730C0">
        <w:rPr>
          <w:rFonts w:ascii="Times New Roman" w:hAnsi="Times New Roman" w:cs="Times New Roman"/>
          <w:sz w:val="28"/>
          <w:szCs w:val="28"/>
        </w:rPr>
        <w:t xml:space="preserve">The </w:t>
      </w:r>
      <w:r w:rsidR="006E28B1">
        <w:rPr>
          <w:rFonts w:ascii="Times New Roman" w:hAnsi="Times New Roman" w:cs="Times New Roman"/>
          <w:sz w:val="28"/>
          <w:szCs w:val="28"/>
        </w:rPr>
        <w:t>form</w:t>
      </w:r>
      <w:r w:rsidR="00585D66">
        <w:rPr>
          <w:rFonts w:ascii="Times New Roman" w:hAnsi="Times New Roman" w:cs="Times New Roman"/>
          <w:sz w:val="28"/>
          <w:szCs w:val="28"/>
        </w:rPr>
        <w:t>s</w:t>
      </w:r>
      <w:r w:rsidR="00C039AE" w:rsidRPr="002730C0">
        <w:rPr>
          <w:rFonts w:ascii="Times New Roman" w:hAnsi="Times New Roman" w:cs="Times New Roman"/>
          <w:sz w:val="28"/>
          <w:szCs w:val="28"/>
        </w:rPr>
        <w:t xml:space="preserve"> are printed on both sides and perforated so that a consumer can easily detach and mail-in the bottom half.  Second, </w:t>
      </w:r>
      <w:r>
        <w:rPr>
          <w:rFonts w:ascii="Times New Roman" w:hAnsi="Times New Roman" w:cs="Times New Roman"/>
          <w:sz w:val="28"/>
          <w:szCs w:val="28"/>
        </w:rPr>
        <w:t>CPSC requires</w:t>
      </w:r>
      <w:r w:rsidR="00FC2E34" w:rsidRPr="002730C0">
        <w:rPr>
          <w:rFonts w:ascii="Times New Roman" w:hAnsi="Times New Roman" w:cs="Times New Roman"/>
          <w:sz w:val="28"/>
          <w:szCs w:val="28"/>
        </w:rPr>
        <w:t xml:space="preserve"> an online mechanism for the consumer </w:t>
      </w:r>
      <w:r w:rsidR="00C039AE" w:rsidRPr="002730C0">
        <w:rPr>
          <w:rFonts w:ascii="Times New Roman" w:hAnsi="Times New Roman" w:cs="Times New Roman"/>
          <w:sz w:val="28"/>
          <w:szCs w:val="28"/>
        </w:rPr>
        <w:t>to register their product</w:t>
      </w:r>
      <w:r w:rsidR="00FC2E34" w:rsidRPr="002730C0">
        <w:rPr>
          <w:rFonts w:ascii="Times New Roman" w:hAnsi="Times New Roman" w:cs="Times New Roman"/>
          <w:sz w:val="28"/>
          <w:szCs w:val="28"/>
        </w:rPr>
        <w:t>.</w:t>
      </w:r>
      <w:r w:rsidR="00C039AE" w:rsidRPr="002730C0">
        <w:rPr>
          <w:rFonts w:ascii="Times New Roman" w:hAnsi="Times New Roman" w:cs="Times New Roman"/>
          <w:sz w:val="28"/>
          <w:szCs w:val="28"/>
        </w:rPr>
        <w:t xml:space="preserve">  </w:t>
      </w:r>
      <w:r w:rsidR="007B0D09">
        <w:rPr>
          <w:rFonts w:ascii="Times New Roman" w:hAnsi="Times New Roman" w:cs="Times New Roman"/>
          <w:sz w:val="28"/>
          <w:szCs w:val="28"/>
        </w:rPr>
        <w:t xml:space="preserve">The regulation </w:t>
      </w:r>
      <w:r w:rsidR="00C039AE" w:rsidRPr="002730C0">
        <w:rPr>
          <w:rFonts w:ascii="Times New Roman" w:hAnsi="Times New Roman" w:cs="Times New Roman"/>
          <w:sz w:val="28"/>
          <w:szCs w:val="28"/>
        </w:rPr>
        <w:t xml:space="preserve">includes more details on the requirements for online registration.  Firms that do not have a </w:t>
      </w:r>
      <w:r w:rsidR="00C42DE2" w:rsidRPr="002730C0">
        <w:rPr>
          <w:rFonts w:ascii="Times New Roman" w:hAnsi="Times New Roman" w:cs="Times New Roman"/>
          <w:sz w:val="28"/>
          <w:szCs w:val="28"/>
        </w:rPr>
        <w:t>w</w:t>
      </w:r>
      <w:r w:rsidR="00C039AE" w:rsidRPr="002730C0">
        <w:rPr>
          <w:rFonts w:ascii="Times New Roman" w:hAnsi="Times New Roman" w:cs="Times New Roman"/>
          <w:sz w:val="28"/>
          <w:szCs w:val="28"/>
        </w:rPr>
        <w:t xml:space="preserve">ebsite can comply with this requirement by </w:t>
      </w:r>
      <w:r w:rsidR="00B97D71" w:rsidRPr="002730C0">
        <w:rPr>
          <w:rFonts w:ascii="Times New Roman" w:hAnsi="Times New Roman" w:cs="Times New Roman"/>
          <w:sz w:val="28"/>
          <w:szCs w:val="28"/>
        </w:rPr>
        <w:t xml:space="preserve">having consumers register through </w:t>
      </w:r>
      <w:r w:rsidR="002730C0" w:rsidRPr="002730C0">
        <w:rPr>
          <w:rFonts w:ascii="Times New Roman" w:hAnsi="Times New Roman" w:cs="Times New Roman"/>
          <w:sz w:val="28"/>
          <w:szCs w:val="28"/>
        </w:rPr>
        <w:t>email and</w:t>
      </w:r>
      <w:r w:rsidR="00B97D71" w:rsidRPr="002730C0">
        <w:rPr>
          <w:rFonts w:ascii="Times New Roman" w:hAnsi="Times New Roman" w:cs="Times New Roman"/>
          <w:sz w:val="28"/>
          <w:szCs w:val="28"/>
        </w:rPr>
        <w:t xml:space="preserve"> setting up the email account to </w:t>
      </w:r>
      <w:r w:rsidR="00C039AE" w:rsidRPr="002730C0">
        <w:rPr>
          <w:rFonts w:ascii="Times New Roman" w:hAnsi="Times New Roman" w:cs="Times New Roman"/>
          <w:sz w:val="28"/>
          <w:szCs w:val="28"/>
        </w:rPr>
        <w:t>provide an automatic reply to confirm receipt of the consumer's registration information</w:t>
      </w:r>
      <w:r w:rsidR="00B97D71" w:rsidRPr="002730C0">
        <w:rPr>
          <w:rFonts w:ascii="Times New Roman" w:hAnsi="Times New Roman" w:cs="Times New Roman"/>
          <w:sz w:val="28"/>
          <w:szCs w:val="28"/>
        </w:rPr>
        <w:t>.</w:t>
      </w:r>
      <w:r w:rsidR="00FC2E34" w:rsidRPr="002730C0">
        <w:rPr>
          <w:rFonts w:ascii="Times New Roman" w:hAnsi="Times New Roman" w:cs="Times New Roman"/>
          <w:sz w:val="28"/>
          <w:szCs w:val="28"/>
        </w:rPr>
        <w:t xml:space="preserve"> </w:t>
      </w:r>
      <w:r w:rsidR="00CE46DD" w:rsidRPr="002730C0">
        <w:rPr>
          <w:rFonts w:ascii="Times New Roman" w:hAnsi="Times New Roman" w:cs="Times New Roman"/>
          <w:sz w:val="28"/>
          <w:szCs w:val="28"/>
        </w:rPr>
        <w:t xml:space="preserve"> </w:t>
      </w:r>
      <w:r>
        <w:rPr>
          <w:rFonts w:ascii="Times New Roman" w:hAnsi="Times New Roman" w:cs="Times New Roman"/>
          <w:sz w:val="28"/>
          <w:szCs w:val="28"/>
        </w:rPr>
        <w:t>Those who</w:t>
      </w:r>
      <w:r w:rsidR="00CE46DD" w:rsidRPr="002730C0">
        <w:rPr>
          <w:rFonts w:ascii="Times New Roman" w:hAnsi="Times New Roman" w:cs="Times New Roman"/>
          <w:sz w:val="28"/>
          <w:szCs w:val="28"/>
        </w:rPr>
        <w:t xml:space="preserve"> sell</w:t>
      </w:r>
      <w:r>
        <w:rPr>
          <w:rFonts w:ascii="Times New Roman" w:hAnsi="Times New Roman" w:cs="Times New Roman"/>
          <w:sz w:val="28"/>
          <w:szCs w:val="28"/>
        </w:rPr>
        <w:t xml:space="preserve"> these</w:t>
      </w:r>
      <w:r w:rsidR="00CE46DD" w:rsidRPr="002730C0">
        <w:rPr>
          <w:rFonts w:ascii="Times New Roman" w:hAnsi="Times New Roman" w:cs="Times New Roman"/>
          <w:sz w:val="28"/>
          <w:szCs w:val="28"/>
        </w:rPr>
        <w:t xml:space="preserve"> products</w:t>
      </w:r>
      <w:r>
        <w:rPr>
          <w:rFonts w:ascii="Times New Roman" w:hAnsi="Times New Roman" w:cs="Times New Roman"/>
          <w:sz w:val="28"/>
          <w:szCs w:val="28"/>
        </w:rPr>
        <w:t xml:space="preserve"> only</w:t>
      </w:r>
      <w:r w:rsidR="00CE46DD" w:rsidRPr="002730C0">
        <w:rPr>
          <w:rFonts w:ascii="Times New Roman" w:hAnsi="Times New Roman" w:cs="Times New Roman"/>
          <w:sz w:val="28"/>
          <w:szCs w:val="28"/>
        </w:rPr>
        <w:t xml:space="preserve"> online are </w:t>
      </w:r>
      <w:r>
        <w:rPr>
          <w:rFonts w:ascii="Times New Roman" w:hAnsi="Times New Roman" w:cs="Times New Roman"/>
          <w:sz w:val="28"/>
          <w:szCs w:val="28"/>
        </w:rPr>
        <w:t xml:space="preserve">still </w:t>
      </w:r>
      <w:r w:rsidR="00CE46DD" w:rsidRPr="002730C0">
        <w:rPr>
          <w:rFonts w:ascii="Times New Roman" w:hAnsi="Times New Roman" w:cs="Times New Roman"/>
          <w:sz w:val="28"/>
          <w:szCs w:val="28"/>
        </w:rPr>
        <w:t xml:space="preserve">required to have both the postage-paid card and the electronic registration option.  </w:t>
      </w:r>
    </w:p>
    <w:p w14:paraId="0BA92E0F" w14:textId="081FA284" w:rsidR="006E28B1" w:rsidRDefault="00FC2E34" w:rsidP="00B97D71">
      <w:pPr>
        <w:rPr>
          <w:rFonts w:ascii="Times New Roman" w:hAnsi="Times New Roman" w:cs="Times New Roman"/>
          <w:sz w:val="28"/>
          <w:szCs w:val="28"/>
        </w:rPr>
      </w:pPr>
      <w:r w:rsidRPr="002730C0">
        <w:rPr>
          <w:rFonts w:ascii="Times New Roman" w:hAnsi="Times New Roman" w:cs="Times New Roman"/>
          <w:sz w:val="28"/>
          <w:szCs w:val="28"/>
        </w:rPr>
        <w:t xml:space="preserve">If you are a foreign manufacturer or </w:t>
      </w:r>
      <w:r w:rsidR="002730C0" w:rsidRPr="002730C0">
        <w:rPr>
          <w:rFonts w:ascii="Times New Roman" w:hAnsi="Times New Roman" w:cs="Times New Roman"/>
          <w:sz w:val="28"/>
          <w:szCs w:val="28"/>
        </w:rPr>
        <w:t>are</w:t>
      </w:r>
      <w:r w:rsidRPr="002730C0">
        <w:rPr>
          <w:rFonts w:ascii="Times New Roman" w:hAnsi="Times New Roman" w:cs="Times New Roman"/>
          <w:sz w:val="28"/>
          <w:szCs w:val="28"/>
        </w:rPr>
        <w:t xml:space="preserve"> an individual </w:t>
      </w:r>
      <w:r w:rsidR="006E28B1">
        <w:rPr>
          <w:rFonts w:ascii="Times New Roman" w:hAnsi="Times New Roman" w:cs="Times New Roman"/>
          <w:sz w:val="28"/>
          <w:szCs w:val="28"/>
        </w:rPr>
        <w:t xml:space="preserve">seller </w:t>
      </w:r>
      <w:r w:rsidRPr="002730C0">
        <w:rPr>
          <w:rFonts w:ascii="Times New Roman" w:hAnsi="Times New Roman" w:cs="Times New Roman"/>
          <w:sz w:val="28"/>
          <w:szCs w:val="28"/>
        </w:rPr>
        <w:t xml:space="preserve">located outside of the United States, it can be a little bit tricky to understand how to get </w:t>
      </w:r>
      <w:r w:rsidR="00B73CD4" w:rsidRPr="002730C0">
        <w:rPr>
          <w:rFonts w:ascii="Times New Roman" w:hAnsi="Times New Roman" w:cs="Times New Roman"/>
          <w:sz w:val="28"/>
          <w:szCs w:val="28"/>
        </w:rPr>
        <w:t xml:space="preserve">postage pre-paid </w:t>
      </w:r>
      <w:r w:rsidR="002730C0" w:rsidRPr="002730C0">
        <w:rPr>
          <w:rFonts w:ascii="Times New Roman" w:hAnsi="Times New Roman" w:cs="Times New Roman"/>
          <w:sz w:val="28"/>
          <w:szCs w:val="28"/>
        </w:rPr>
        <w:t>or business</w:t>
      </w:r>
      <w:r w:rsidRPr="002730C0">
        <w:rPr>
          <w:rFonts w:ascii="Times New Roman" w:hAnsi="Times New Roman" w:cs="Times New Roman"/>
          <w:sz w:val="28"/>
          <w:szCs w:val="28"/>
        </w:rPr>
        <w:t xml:space="preserve"> reply mail with the United States Postal Service. </w:t>
      </w:r>
      <w:r w:rsidR="00974D6D">
        <w:rPr>
          <w:rFonts w:ascii="Times New Roman" w:hAnsi="Times New Roman" w:cs="Times New Roman"/>
          <w:sz w:val="28"/>
          <w:szCs w:val="28"/>
        </w:rPr>
        <w:t>W</w:t>
      </w:r>
      <w:r w:rsidRPr="002730C0">
        <w:rPr>
          <w:rFonts w:ascii="Times New Roman" w:hAnsi="Times New Roman" w:cs="Times New Roman"/>
          <w:sz w:val="28"/>
          <w:szCs w:val="28"/>
        </w:rPr>
        <w:t xml:space="preserve">e can help get you in touch with the USPS. </w:t>
      </w:r>
      <w:r w:rsidR="00B902C9" w:rsidRPr="002730C0">
        <w:rPr>
          <w:rFonts w:ascii="Times New Roman" w:hAnsi="Times New Roman" w:cs="Times New Roman"/>
          <w:sz w:val="28"/>
          <w:szCs w:val="28"/>
        </w:rPr>
        <w:t xml:space="preserve"> </w:t>
      </w:r>
      <w:r w:rsidRPr="002730C0">
        <w:rPr>
          <w:rFonts w:ascii="Times New Roman" w:hAnsi="Times New Roman" w:cs="Times New Roman"/>
          <w:sz w:val="28"/>
          <w:szCs w:val="28"/>
        </w:rPr>
        <w:t xml:space="preserve">There's a whole procedure in place to help you out with that. We're happy to do that. </w:t>
      </w:r>
    </w:p>
    <w:p w14:paraId="16B9FB88" w14:textId="63C2D8E6" w:rsidR="003A3BC7" w:rsidRPr="003A3BC7" w:rsidRDefault="003A3BC7" w:rsidP="00B97D71">
      <w:pPr>
        <w:rPr>
          <w:rFonts w:ascii="Times New Roman" w:hAnsi="Times New Roman" w:cs="Times New Roman"/>
          <w:b/>
          <w:bCs/>
          <w:sz w:val="28"/>
          <w:szCs w:val="28"/>
        </w:rPr>
      </w:pPr>
      <w:r w:rsidRPr="003A3BC7">
        <w:rPr>
          <w:rFonts w:ascii="Times New Roman" w:hAnsi="Times New Roman" w:cs="Times New Roman"/>
          <w:b/>
          <w:bCs/>
          <w:sz w:val="28"/>
          <w:szCs w:val="28"/>
        </w:rPr>
        <w:t>Slide 18</w:t>
      </w:r>
    </w:p>
    <w:p w14:paraId="757D7A53" w14:textId="5C788603" w:rsidR="00B73CD4" w:rsidRPr="002730C0" w:rsidRDefault="00B97D71" w:rsidP="00B97D71">
      <w:pPr>
        <w:rPr>
          <w:rFonts w:ascii="Times New Roman" w:hAnsi="Times New Roman" w:cs="Times New Roman"/>
          <w:sz w:val="28"/>
          <w:szCs w:val="28"/>
        </w:rPr>
      </w:pPr>
      <w:r w:rsidRPr="002730C0">
        <w:rPr>
          <w:rFonts w:ascii="Times New Roman" w:hAnsi="Times New Roman" w:cs="Times New Roman"/>
          <w:sz w:val="28"/>
          <w:szCs w:val="28"/>
        </w:rPr>
        <w:t>CPSC’s re</w:t>
      </w:r>
      <w:r w:rsidR="00C42DE2" w:rsidRPr="002730C0">
        <w:rPr>
          <w:rFonts w:ascii="Times New Roman" w:hAnsi="Times New Roman" w:cs="Times New Roman"/>
          <w:sz w:val="28"/>
          <w:szCs w:val="28"/>
        </w:rPr>
        <w:t xml:space="preserve">gulation </w:t>
      </w:r>
      <w:r w:rsidRPr="002730C0">
        <w:rPr>
          <w:rFonts w:ascii="Times New Roman" w:hAnsi="Times New Roman" w:cs="Times New Roman"/>
          <w:sz w:val="28"/>
          <w:szCs w:val="28"/>
        </w:rPr>
        <w:t>for consumer registration of durable infant or toddler products also require</w:t>
      </w:r>
      <w:r w:rsidR="00C42DE2" w:rsidRPr="002730C0">
        <w:rPr>
          <w:rFonts w:ascii="Times New Roman" w:hAnsi="Times New Roman" w:cs="Times New Roman"/>
          <w:sz w:val="28"/>
          <w:szCs w:val="28"/>
        </w:rPr>
        <w:t>s</w:t>
      </w:r>
      <w:r w:rsidRPr="002730C0">
        <w:rPr>
          <w:rFonts w:ascii="Times New Roman" w:hAnsi="Times New Roman" w:cs="Times New Roman"/>
          <w:sz w:val="28"/>
          <w:szCs w:val="28"/>
        </w:rPr>
        <w:t xml:space="preserve"> that each product be permanently marked with the manufacturer name, contact information, model name and number, and date of manufacture.  For imported product</w:t>
      </w:r>
      <w:r w:rsidR="00C42DE2" w:rsidRPr="002730C0">
        <w:rPr>
          <w:rFonts w:ascii="Times New Roman" w:hAnsi="Times New Roman" w:cs="Times New Roman"/>
          <w:sz w:val="28"/>
          <w:szCs w:val="28"/>
        </w:rPr>
        <w:t>s</w:t>
      </w:r>
      <w:r w:rsidRPr="002730C0">
        <w:rPr>
          <w:rFonts w:ascii="Times New Roman" w:hAnsi="Times New Roman" w:cs="Times New Roman"/>
          <w:sz w:val="28"/>
          <w:szCs w:val="28"/>
        </w:rPr>
        <w:t xml:space="preserve"> this means the </w:t>
      </w:r>
      <w:r w:rsidR="00B73CD4" w:rsidRPr="002730C0">
        <w:rPr>
          <w:rFonts w:ascii="Times New Roman" w:hAnsi="Times New Roman" w:cs="Times New Roman"/>
          <w:sz w:val="28"/>
          <w:szCs w:val="28"/>
        </w:rPr>
        <w:t xml:space="preserve">importer’s name, </w:t>
      </w:r>
      <w:r w:rsidRPr="002730C0">
        <w:rPr>
          <w:rFonts w:ascii="Times New Roman" w:hAnsi="Times New Roman" w:cs="Times New Roman"/>
          <w:sz w:val="28"/>
          <w:szCs w:val="28"/>
        </w:rPr>
        <w:t xml:space="preserve">U.S. </w:t>
      </w:r>
      <w:r w:rsidR="006E28B1">
        <w:rPr>
          <w:rFonts w:ascii="Times New Roman" w:hAnsi="Times New Roman" w:cs="Times New Roman"/>
          <w:sz w:val="28"/>
          <w:szCs w:val="28"/>
        </w:rPr>
        <w:t xml:space="preserve">mailing </w:t>
      </w:r>
      <w:r w:rsidRPr="002730C0">
        <w:rPr>
          <w:rFonts w:ascii="Times New Roman" w:hAnsi="Times New Roman" w:cs="Times New Roman"/>
          <w:sz w:val="28"/>
          <w:szCs w:val="28"/>
        </w:rPr>
        <w:t>address</w:t>
      </w:r>
      <w:r w:rsidR="00B73CD4" w:rsidRPr="002730C0">
        <w:rPr>
          <w:rFonts w:ascii="Times New Roman" w:hAnsi="Times New Roman" w:cs="Times New Roman"/>
          <w:sz w:val="28"/>
          <w:szCs w:val="28"/>
        </w:rPr>
        <w:t>,</w:t>
      </w:r>
      <w:r w:rsidRPr="002730C0">
        <w:rPr>
          <w:rFonts w:ascii="Times New Roman" w:hAnsi="Times New Roman" w:cs="Times New Roman"/>
          <w:sz w:val="28"/>
          <w:szCs w:val="28"/>
        </w:rPr>
        <w:t xml:space="preserve"> and telephone number, </w:t>
      </w:r>
      <w:r w:rsidR="00B73CD4" w:rsidRPr="002730C0">
        <w:rPr>
          <w:rFonts w:ascii="Times New Roman" w:hAnsi="Times New Roman" w:cs="Times New Roman"/>
          <w:sz w:val="28"/>
          <w:szCs w:val="28"/>
        </w:rPr>
        <w:t>must be permanently marked on the product.</w:t>
      </w:r>
    </w:p>
    <w:p w14:paraId="51FBDB30" w14:textId="76499857" w:rsidR="00B97D71" w:rsidRPr="002730C0" w:rsidRDefault="00B73CD4">
      <w:pPr>
        <w:rPr>
          <w:rFonts w:ascii="Times New Roman" w:hAnsi="Times New Roman" w:cs="Times New Roman"/>
          <w:sz w:val="28"/>
          <w:szCs w:val="28"/>
        </w:rPr>
      </w:pPr>
      <w:r w:rsidRPr="002730C0">
        <w:rPr>
          <w:rFonts w:ascii="Times New Roman" w:hAnsi="Times New Roman" w:cs="Times New Roman"/>
          <w:sz w:val="28"/>
          <w:szCs w:val="28"/>
        </w:rPr>
        <w:t xml:space="preserve">Durable infant or toddler products, including </w:t>
      </w:r>
      <w:r w:rsidR="006E28B1">
        <w:rPr>
          <w:rFonts w:ascii="Times New Roman" w:hAnsi="Times New Roman" w:cs="Times New Roman"/>
          <w:sz w:val="28"/>
          <w:szCs w:val="28"/>
        </w:rPr>
        <w:t>i</w:t>
      </w:r>
      <w:r w:rsidRPr="002730C0">
        <w:rPr>
          <w:rFonts w:ascii="Times New Roman" w:hAnsi="Times New Roman" w:cs="Times New Roman"/>
          <w:sz w:val="28"/>
          <w:szCs w:val="28"/>
        </w:rPr>
        <w:t xml:space="preserve">nfant </w:t>
      </w:r>
      <w:r w:rsidR="006E28B1">
        <w:rPr>
          <w:rFonts w:ascii="Times New Roman" w:hAnsi="Times New Roman" w:cs="Times New Roman"/>
          <w:sz w:val="28"/>
          <w:szCs w:val="28"/>
        </w:rPr>
        <w:t>s</w:t>
      </w:r>
      <w:r w:rsidRPr="002730C0">
        <w:rPr>
          <w:rFonts w:ascii="Times New Roman" w:hAnsi="Times New Roman" w:cs="Times New Roman"/>
          <w:sz w:val="28"/>
          <w:szCs w:val="28"/>
        </w:rPr>
        <w:t xml:space="preserve">leep </w:t>
      </w:r>
      <w:r w:rsidR="006E28B1">
        <w:rPr>
          <w:rFonts w:ascii="Times New Roman" w:hAnsi="Times New Roman" w:cs="Times New Roman"/>
          <w:sz w:val="28"/>
          <w:szCs w:val="28"/>
        </w:rPr>
        <w:t>p</w:t>
      </w:r>
      <w:r w:rsidRPr="002730C0">
        <w:rPr>
          <w:rFonts w:ascii="Times New Roman" w:hAnsi="Times New Roman" w:cs="Times New Roman"/>
          <w:sz w:val="28"/>
          <w:szCs w:val="28"/>
        </w:rPr>
        <w:t>roducts, must also include certain tracking information on the product</w:t>
      </w:r>
      <w:r w:rsidR="006E28B1">
        <w:rPr>
          <w:rFonts w:ascii="Times New Roman" w:hAnsi="Times New Roman" w:cs="Times New Roman"/>
          <w:sz w:val="28"/>
          <w:szCs w:val="28"/>
        </w:rPr>
        <w:t>s</w:t>
      </w:r>
      <w:r w:rsidRPr="002730C0">
        <w:rPr>
          <w:rFonts w:ascii="Times New Roman" w:hAnsi="Times New Roman" w:cs="Times New Roman"/>
          <w:sz w:val="28"/>
          <w:szCs w:val="28"/>
        </w:rPr>
        <w:t xml:space="preserve"> and packaging.  More information on this </w:t>
      </w:r>
      <w:r w:rsidR="00875001" w:rsidRPr="002730C0">
        <w:rPr>
          <w:rFonts w:ascii="Times New Roman" w:hAnsi="Times New Roman" w:cs="Times New Roman"/>
          <w:sz w:val="28"/>
          <w:szCs w:val="28"/>
        </w:rPr>
        <w:t xml:space="preserve">tracking </w:t>
      </w:r>
      <w:r w:rsidRPr="002730C0">
        <w:rPr>
          <w:rFonts w:ascii="Times New Roman" w:hAnsi="Times New Roman" w:cs="Times New Roman"/>
          <w:sz w:val="28"/>
          <w:szCs w:val="28"/>
        </w:rPr>
        <w:t>requirement is available through the resources linked at the end of this presentation.</w:t>
      </w:r>
    </w:p>
    <w:p w14:paraId="017BF2F5" w14:textId="0942D66B" w:rsidR="00400C37" w:rsidRPr="002730C0" w:rsidRDefault="00400C37">
      <w:pPr>
        <w:rPr>
          <w:rFonts w:ascii="Times New Roman" w:hAnsi="Times New Roman" w:cs="Times New Roman"/>
          <w:b/>
          <w:bCs/>
          <w:sz w:val="28"/>
          <w:szCs w:val="28"/>
        </w:rPr>
      </w:pPr>
      <w:r w:rsidRPr="002730C0">
        <w:rPr>
          <w:rFonts w:ascii="Times New Roman" w:hAnsi="Times New Roman" w:cs="Times New Roman"/>
          <w:b/>
          <w:bCs/>
          <w:sz w:val="28"/>
          <w:szCs w:val="28"/>
        </w:rPr>
        <w:t xml:space="preserve">Slide </w:t>
      </w:r>
      <w:r w:rsidR="006138C0" w:rsidRPr="002730C0">
        <w:rPr>
          <w:rFonts w:ascii="Times New Roman" w:hAnsi="Times New Roman" w:cs="Times New Roman"/>
          <w:b/>
          <w:bCs/>
          <w:sz w:val="28"/>
          <w:szCs w:val="28"/>
        </w:rPr>
        <w:t>1</w:t>
      </w:r>
      <w:r w:rsidR="003A3BC7">
        <w:rPr>
          <w:rFonts w:ascii="Times New Roman" w:hAnsi="Times New Roman" w:cs="Times New Roman"/>
          <w:b/>
          <w:bCs/>
          <w:sz w:val="28"/>
          <w:szCs w:val="28"/>
        </w:rPr>
        <w:t>9</w:t>
      </w:r>
    </w:p>
    <w:p w14:paraId="0C647A4E" w14:textId="206DC979" w:rsidR="000D78C9" w:rsidRDefault="00B902C9">
      <w:pPr>
        <w:rPr>
          <w:rFonts w:ascii="Times New Roman" w:hAnsi="Times New Roman" w:cs="Times New Roman"/>
          <w:color w:val="1B1B1B"/>
          <w:sz w:val="28"/>
          <w:szCs w:val="28"/>
          <w:shd w:val="clear" w:color="auto" w:fill="FFFFFF"/>
        </w:rPr>
      </w:pPr>
      <w:r w:rsidRPr="002730C0">
        <w:rPr>
          <w:rFonts w:ascii="Times New Roman" w:hAnsi="Times New Roman" w:cs="Times New Roman"/>
          <w:sz w:val="28"/>
          <w:szCs w:val="28"/>
        </w:rPr>
        <w:t>Finally, I want to highlight some aspects of</w:t>
      </w:r>
      <w:r w:rsidR="00FC2E34" w:rsidRPr="002730C0">
        <w:rPr>
          <w:rFonts w:ascii="Times New Roman" w:hAnsi="Times New Roman" w:cs="Times New Roman"/>
          <w:sz w:val="28"/>
          <w:szCs w:val="28"/>
        </w:rPr>
        <w:t xml:space="preserve"> </w:t>
      </w:r>
      <w:r w:rsidR="00B73CD4" w:rsidRPr="002730C0">
        <w:rPr>
          <w:rFonts w:ascii="Times New Roman" w:hAnsi="Times New Roman" w:cs="Times New Roman"/>
          <w:sz w:val="28"/>
          <w:szCs w:val="28"/>
        </w:rPr>
        <w:t>a</w:t>
      </w:r>
      <w:r w:rsidRPr="002730C0">
        <w:rPr>
          <w:rFonts w:ascii="Times New Roman" w:hAnsi="Times New Roman" w:cs="Times New Roman"/>
          <w:sz w:val="28"/>
          <w:szCs w:val="28"/>
        </w:rPr>
        <w:t xml:space="preserve"> Children Product Certificate</w:t>
      </w:r>
      <w:r w:rsidR="000D78C9" w:rsidRPr="002730C0">
        <w:rPr>
          <w:rFonts w:ascii="Times New Roman" w:hAnsi="Times New Roman" w:cs="Times New Roman"/>
          <w:sz w:val="28"/>
          <w:szCs w:val="28"/>
        </w:rPr>
        <w:t xml:space="preserve">.  </w:t>
      </w:r>
      <w:r w:rsidR="000D78C9" w:rsidRPr="002730C0">
        <w:rPr>
          <w:rFonts w:ascii="Times New Roman" w:hAnsi="Times New Roman" w:cs="Times New Roman"/>
          <w:color w:val="1B1B1B"/>
          <w:sz w:val="28"/>
          <w:szCs w:val="28"/>
          <w:shd w:val="clear" w:color="auto" w:fill="FFFFFF"/>
        </w:rPr>
        <w:t>Manufacturers and importers of </w:t>
      </w:r>
      <w:hyperlink r:id="rId13" w:history="1">
        <w:r w:rsidR="000D78C9" w:rsidRPr="002730C0">
          <w:rPr>
            <w:rFonts w:ascii="Times New Roman" w:hAnsi="Times New Roman" w:cs="Times New Roman"/>
            <w:color w:val="003F7B"/>
            <w:sz w:val="28"/>
            <w:szCs w:val="28"/>
            <w:u w:val="single"/>
            <w:shd w:val="clear" w:color="auto" w:fill="FFFFFF"/>
          </w:rPr>
          <w:t>children’s products</w:t>
        </w:r>
      </w:hyperlink>
      <w:r w:rsidR="000D78C9" w:rsidRPr="002730C0">
        <w:rPr>
          <w:rFonts w:ascii="Times New Roman" w:hAnsi="Times New Roman" w:cs="Times New Roman"/>
          <w:color w:val="1B1B1B"/>
          <w:sz w:val="28"/>
          <w:szCs w:val="28"/>
          <w:shd w:val="clear" w:color="auto" w:fill="FFFFFF"/>
        </w:rPr>
        <w:t xml:space="preserve"> must certify, in a written Children’s Product Certificate </w:t>
      </w:r>
      <w:r w:rsidR="00875001" w:rsidRPr="002730C0">
        <w:rPr>
          <w:rFonts w:ascii="Times New Roman" w:hAnsi="Times New Roman" w:cs="Times New Roman"/>
          <w:color w:val="1B1B1B"/>
          <w:sz w:val="28"/>
          <w:szCs w:val="28"/>
          <w:shd w:val="clear" w:color="auto" w:fill="FFFFFF"/>
        </w:rPr>
        <w:t xml:space="preserve">– a </w:t>
      </w:r>
      <w:r w:rsidR="000D78C9" w:rsidRPr="002730C0">
        <w:rPr>
          <w:rFonts w:ascii="Times New Roman" w:hAnsi="Times New Roman" w:cs="Times New Roman"/>
          <w:color w:val="1B1B1B"/>
          <w:sz w:val="28"/>
          <w:szCs w:val="28"/>
          <w:shd w:val="clear" w:color="auto" w:fill="FFFFFF"/>
        </w:rPr>
        <w:t>CPC</w:t>
      </w:r>
      <w:r w:rsidR="00875001" w:rsidRPr="002730C0">
        <w:rPr>
          <w:rFonts w:ascii="Times New Roman" w:hAnsi="Times New Roman" w:cs="Times New Roman"/>
          <w:color w:val="1B1B1B"/>
          <w:sz w:val="28"/>
          <w:szCs w:val="28"/>
          <w:shd w:val="clear" w:color="auto" w:fill="FFFFFF"/>
        </w:rPr>
        <w:t xml:space="preserve"> --</w:t>
      </w:r>
      <w:r w:rsidR="000D78C9" w:rsidRPr="002730C0">
        <w:rPr>
          <w:rFonts w:ascii="Times New Roman" w:hAnsi="Times New Roman" w:cs="Times New Roman"/>
          <w:color w:val="1B1B1B"/>
          <w:sz w:val="28"/>
          <w:szCs w:val="28"/>
          <w:shd w:val="clear" w:color="auto" w:fill="FFFFFF"/>
        </w:rPr>
        <w:t xml:space="preserve"> based on test results from a </w:t>
      </w:r>
      <w:hyperlink r:id="rId14" w:history="1">
        <w:r w:rsidR="000D78C9" w:rsidRPr="002730C0">
          <w:rPr>
            <w:rFonts w:ascii="Times New Roman" w:hAnsi="Times New Roman" w:cs="Times New Roman"/>
            <w:color w:val="003F7B"/>
            <w:sz w:val="28"/>
            <w:szCs w:val="28"/>
            <w:u w:val="single"/>
            <w:shd w:val="clear" w:color="auto" w:fill="FFFFFF"/>
          </w:rPr>
          <w:t>CPSC-</w:t>
        </w:r>
        <w:r w:rsidR="000D78C9" w:rsidRPr="002730C0">
          <w:rPr>
            <w:rFonts w:ascii="Times New Roman" w:hAnsi="Times New Roman" w:cs="Times New Roman"/>
            <w:color w:val="003F7B"/>
            <w:sz w:val="28"/>
            <w:szCs w:val="28"/>
            <w:u w:val="single"/>
            <w:shd w:val="clear" w:color="auto" w:fill="FFFFFF"/>
          </w:rPr>
          <w:lastRenderedPageBreak/>
          <w:t>accepted laboratory</w:t>
        </w:r>
      </w:hyperlink>
      <w:r w:rsidR="000D78C9" w:rsidRPr="002730C0">
        <w:rPr>
          <w:rFonts w:ascii="Times New Roman" w:hAnsi="Times New Roman" w:cs="Times New Roman"/>
          <w:color w:val="1B1B1B"/>
          <w:sz w:val="28"/>
          <w:szCs w:val="28"/>
          <w:shd w:val="clear" w:color="auto" w:fill="FFFFFF"/>
        </w:rPr>
        <w:t xml:space="preserve">, that their children’s products comply with </w:t>
      </w:r>
      <w:r w:rsidR="006E28B1">
        <w:rPr>
          <w:rFonts w:ascii="Times New Roman" w:hAnsi="Times New Roman" w:cs="Times New Roman"/>
          <w:color w:val="1B1B1B"/>
          <w:sz w:val="28"/>
          <w:szCs w:val="28"/>
          <w:shd w:val="clear" w:color="auto" w:fill="FFFFFF"/>
        </w:rPr>
        <w:t xml:space="preserve">all </w:t>
      </w:r>
      <w:r w:rsidR="000D78C9" w:rsidRPr="002730C0">
        <w:rPr>
          <w:rFonts w:ascii="Times New Roman" w:hAnsi="Times New Roman" w:cs="Times New Roman"/>
          <w:color w:val="1B1B1B"/>
          <w:sz w:val="28"/>
          <w:szCs w:val="28"/>
          <w:shd w:val="clear" w:color="auto" w:fill="FFFFFF"/>
        </w:rPr>
        <w:t>applicable safety</w:t>
      </w:r>
      <w:r w:rsidR="00E82FD3">
        <w:rPr>
          <w:rFonts w:ascii="Times New Roman" w:hAnsi="Times New Roman" w:cs="Times New Roman"/>
          <w:color w:val="1B1B1B"/>
          <w:sz w:val="28"/>
          <w:szCs w:val="28"/>
          <w:shd w:val="clear" w:color="auto" w:fill="FFFFFF"/>
        </w:rPr>
        <w:t xml:space="preserve"> </w:t>
      </w:r>
      <w:r w:rsidR="006E28B1">
        <w:rPr>
          <w:rFonts w:ascii="Times New Roman" w:hAnsi="Times New Roman" w:cs="Times New Roman"/>
          <w:color w:val="1B1B1B"/>
          <w:sz w:val="28"/>
          <w:szCs w:val="28"/>
          <w:shd w:val="clear" w:color="auto" w:fill="FFFFFF"/>
        </w:rPr>
        <w:t>regulations</w:t>
      </w:r>
      <w:r w:rsidR="000D78C9" w:rsidRPr="002730C0">
        <w:rPr>
          <w:rFonts w:ascii="Times New Roman" w:hAnsi="Times New Roman" w:cs="Times New Roman"/>
          <w:color w:val="1B1B1B"/>
          <w:sz w:val="28"/>
          <w:szCs w:val="28"/>
          <w:shd w:val="clear" w:color="auto" w:fill="FFFFFF"/>
        </w:rPr>
        <w:t>.  </w:t>
      </w:r>
    </w:p>
    <w:p w14:paraId="70E6F785" w14:textId="6212AD16" w:rsidR="0003216F" w:rsidRPr="004D08FE" w:rsidRDefault="0003216F">
      <w:pPr>
        <w:rPr>
          <w:rFonts w:ascii="Times New Roman" w:hAnsi="Times New Roman" w:cs="Times New Roman"/>
          <w:b/>
          <w:bCs/>
          <w:color w:val="1B1B1B"/>
          <w:sz w:val="28"/>
          <w:szCs w:val="28"/>
          <w:shd w:val="clear" w:color="auto" w:fill="FFFFFF"/>
        </w:rPr>
      </w:pPr>
      <w:r w:rsidRPr="004D08FE">
        <w:rPr>
          <w:rFonts w:ascii="Times New Roman" w:hAnsi="Times New Roman" w:cs="Times New Roman"/>
          <w:b/>
          <w:bCs/>
          <w:color w:val="1B1B1B"/>
          <w:sz w:val="28"/>
          <w:szCs w:val="28"/>
          <w:shd w:val="clear" w:color="auto" w:fill="FFFFFF"/>
        </w:rPr>
        <w:t>Slide 20</w:t>
      </w:r>
    </w:p>
    <w:p w14:paraId="0C15F17E" w14:textId="77777777" w:rsidR="0003216F" w:rsidRPr="0003216F" w:rsidRDefault="0003216F" w:rsidP="0003216F">
      <w:pPr>
        <w:spacing w:before="0" w:after="0"/>
        <w:contextualSpacing/>
        <w:rPr>
          <w:rFonts w:ascii="Times New Roman" w:eastAsia="Times New Roman" w:hAnsi="Times New Roman" w:cs="Times New Roman"/>
          <w:color w:val="1D2757"/>
          <w:sz w:val="28"/>
          <w:szCs w:val="28"/>
        </w:rPr>
      </w:pPr>
      <w:r w:rsidRPr="0003216F">
        <w:rPr>
          <w:rFonts w:ascii="Times New Roman" w:eastAsiaTheme="minorEastAsia" w:hAnsi="Times New Roman" w:cs="Times New Roman"/>
          <w:color w:val="000000" w:themeColor="text1"/>
          <w:sz w:val="28"/>
          <w:szCs w:val="28"/>
        </w:rPr>
        <w:t xml:space="preserve">A copy of the certificate must be available to CPSC and Customs </w:t>
      </w:r>
      <w:r w:rsidRPr="0003216F">
        <w:rPr>
          <w:rFonts w:ascii="Times New Roman" w:eastAsiaTheme="minorEastAsia" w:hAnsi="Times New Roman" w:cs="Times New Roman"/>
          <w:i/>
          <w:iCs/>
          <w:color w:val="000000" w:themeColor="text1"/>
          <w:sz w:val="28"/>
          <w:szCs w:val="28"/>
        </w:rPr>
        <w:t>as soon as the product or shipment itself is available for inspection in the United States.</w:t>
      </w:r>
    </w:p>
    <w:p w14:paraId="0A4853B8" w14:textId="77777777" w:rsidR="0003216F" w:rsidRDefault="0003216F" w:rsidP="0003216F">
      <w:pPr>
        <w:spacing w:before="0" w:after="0"/>
        <w:contextualSpacing/>
        <w:rPr>
          <w:rFonts w:ascii="Times New Roman" w:eastAsiaTheme="minorEastAsia" w:hAnsi="Times New Roman" w:cs="Times New Roman"/>
          <w:b/>
          <w:bCs/>
          <w:color w:val="000000" w:themeColor="text1"/>
          <w:sz w:val="28"/>
          <w:szCs w:val="28"/>
        </w:rPr>
      </w:pPr>
    </w:p>
    <w:p w14:paraId="40DE1E81" w14:textId="4ADD9184" w:rsidR="0003216F" w:rsidRPr="0003216F" w:rsidRDefault="0003216F" w:rsidP="0003216F">
      <w:pPr>
        <w:spacing w:before="0" w:after="0"/>
        <w:contextualSpacing/>
        <w:rPr>
          <w:rFonts w:ascii="Times New Roman" w:eastAsia="Times New Roman" w:hAnsi="Times New Roman" w:cs="Times New Roman"/>
          <w:color w:val="1D2757"/>
          <w:sz w:val="28"/>
          <w:szCs w:val="28"/>
        </w:rPr>
      </w:pPr>
      <w:r w:rsidRPr="00EB7E58">
        <w:rPr>
          <w:rFonts w:ascii="Times New Roman" w:eastAsiaTheme="minorEastAsia" w:hAnsi="Times New Roman" w:cs="Times New Roman"/>
          <w:color w:val="000000" w:themeColor="text1"/>
          <w:sz w:val="28"/>
          <w:szCs w:val="28"/>
        </w:rPr>
        <w:t>Electronic Certificates</w:t>
      </w:r>
      <w:r w:rsidRPr="0003216F">
        <w:rPr>
          <w:rFonts w:ascii="Times New Roman" w:eastAsiaTheme="minorEastAsia" w:hAnsi="Times New Roman" w:cs="Times New Roman"/>
          <w:b/>
          <w:bCs/>
          <w:color w:val="000000" w:themeColor="text1"/>
          <w:sz w:val="28"/>
          <w:szCs w:val="28"/>
        </w:rPr>
        <w:t xml:space="preserve"> </w:t>
      </w:r>
      <w:r w:rsidRPr="0003216F">
        <w:rPr>
          <w:rFonts w:ascii="Times New Roman" w:eastAsiaTheme="minorEastAsia" w:hAnsi="Times New Roman" w:cs="Times New Roman"/>
          <w:color w:val="000000" w:themeColor="text1"/>
          <w:sz w:val="28"/>
          <w:szCs w:val="28"/>
        </w:rPr>
        <w:t xml:space="preserve">are </w:t>
      </w:r>
      <w:r w:rsidR="00EB7E58" w:rsidRPr="0003216F">
        <w:rPr>
          <w:rFonts w:ascii="Times New Roman" w:eastAsiaTheme="minorEastAsia" w:hAnsi="Times New Roman" w:cs="Times New Roman"/>
          <w:color w:val="000000" w:themeColor="text1"/>
          <w:sz w:val="28"/>
          <w:szCs w:val="28"/>
        </w:rPr>
        <w:t>acceptable</w:t>
      </w:r>
      <w:r w:rsidR="00EB7E58">
        <w:rPr>
          <w:rFonts w:ascii="Times New Roman" w:eastAsiaTheme="minorEastAsia" w:hAnsi="Times New Roman" w:cs="Times New Roman"/>
          <w:color w:val="000000" w:themeColor="text1"/>
          <w:sz w:val="28"/>
          <w:szCs w:val="28"/>
        </w:rPr>
        <w:t>,</w:t>
      </w:r>
      <w:r w:rsidR="00EB7E58" w:rsidRPr="0003216F">
        <w:rPr>
          <w:rFonts w:ascii="Times New Roman" w:eastAsiaTheme="minorEastAsia" w:hAnsi="Times New Roman" w:cs="Times New Roman"/>
          <w:color w:val="000000" w:themeColor="text1"/>
          <w:sz w:val="28"/>
          <w:szCs w:val="28"/>
        </w:rPr>
        <w:t xml:space="preserve"> but</w:t>
      </w:r>
      <w:r w:rsidRPr="0003216F">
        <w:rPr>
          <w:rFonts w:ascii="Times New Roman" w:eastAsiaTheme="minorEastAsia" w:hAnsi="Times New Roman" w:cs="Times New Roman"/>
          <w:color w:val="000000" w:themeColor="text1"/>
          <w:sz w:val="28"/>
          <w:szCs w:val="28"/>
        </w:rPr>
        <w:t xml:space="preserve"> must be created no later than time of shipment or first distribution within the United States.</w:t>
      </w:r>
    </w:p>
    <w:p w14:paraId="39AF2CE5" w14:textId="77777777" w:rsidR="0003216F" w:rsidRDefault="0003216F">
      <w:pPr>
        <w:rPr>
          <w:rFonts w:ascii="Times New Roman" w:hAnsi="Times New Roman" w:cs="Times New Roman"/>
          <w:b/>
          <w:bCs/>
          <w:color w:val="1B1B1B"/>
          <w:sz w:val="28"/>
          <w:szCs w:val="28"/>
          <w:shd w:val="clear" w:color="auto" w:fill="FFFFFF"/>
        </w:rPr>
      </w:pPr>
      <w:r>
        <w:rPr>
          <w:rFonts w:ascii="Times New Roman" w:hAnsi="Times New Roman" w:cs="Times New Roman"/>
          <w:b/>
          <w:bCs/>
          <w:color w:val="1B1B1B"/>
          <w:sz w:val="28"/>
          <w:szCs w:val="28"/>
          <w:shd w:val="clear" w:color="auto" w:fill="FFFFFF"/>
        </w:rPr>
        <w:t>Slide 21</w:t>
      </w:r>
    </w:p>
    <w:p w14:paraId="72576BDB" w14:textId="0E85AF9F" w:rsidR="000D78C9" w:rsidRPr="002730C0" w:rsidRDefault="000D78C9">
      <w:pPr>
        <w:rPr>
          <w:rFonts w:ascii="Times New Roman" w:hAnsi="Times New Roman" w:cs="Times New Roman"/>
          <w:color w:val="1B1B1B"/>
          <w:sz w:val="28"/>
          <w:szCs w:val="28"/>
          <w:shd w:val="clear" w:color="auto" w:fill="FFFFFF"/>
        </w:rPr>
      </w:pPr>
      <w:r w:rsidRPr="002730C0">
        <w:rPr>
          <w:rFonts w:ascii="Times New Roman" w:hAnsi="Times New Roman" w:cs="Times New Roman"/>
          <w:color w:val="1B1B1B"/>
          <w:sz w:val="28"/>
          <w:szCs w:val="28"/>
          <w:shd w:val="clear" w:color="auto" w:fill="FFFFFF"/>
        </w:rPr>
        <w:t>The elements required in a CPC include:</w:t>
      </w:r>
    </w:p>
    <w:p w14:paraId="17E67D73" w14:textId="77777777"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Identification of the product covered by this certificate: Describe the product(s) covered by this certification in enough detail to match the certificate to each product it covers and no others.</w:t>
      </w:r>
    </w:p>
    <w:p w14:paraId="006758C8" w14:textId="1D3981D0"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Citation to each CPSC children’s product safety r</w:t>
      </w:r>
      <w:r w:rsidR="00B55147" w:rsidRPr="002730C0">
        <w:rPr>
          <w:rFonts w:ascii="Times New Roman" w:eastAsia="Times New Roman" w:hAnsi="Times New Roman" w:cs="Times New Roman"/>
          <w:color w:val="1B1B1B"/>
          <w:sz w:val="28"/>
          <w:szCs w:val="28"/>
        </w:rPr>
        <w:t>egulation</w:t>
      </w:r>
      <w:r w:rsidRPr="002730C0">
        <w:rPr>
          <w:rFonts w:ascii="Times New Roman" w:eastAsia="Times New Roman" w:hAnsi="Times New Roman" w:cs="Times New Roman"/>
          <w:color w:val="1B1B1B"/>
          <w:sz w:val="28"/>
          <w:szCs w:val="28"/>
        </w:rPr>
        <w:t xml:space="preserve"> to which this product is being certified: The certificate must identify separately each children’s product safety r</w:t>
      </w:r>
      <w:r w:rsidR="00B55147" w:rsidRPr="002730C0">
        <w:rPr>
          <w:rFonts w:ascii="Times New Roman" w:eastAsia="Times New Roman" w:hAnsi="Times New Roman" w:cs="Times New Roman"/>
          <w:color w:val="1B1B1B"/>
          <w:sz w:val="28"/>
          <w:szCs w:val="28"/>
        </w:rPr>
        <w:t>egulation</w:t>
      </w:r>
      <w:r w:rsidRPr="002730C0">
        <w:rPr>
          <w:rFonts w:ascii="Times New Roman" w:eastAsia="Times New Roman" w:hAnsi="Times New Roman" w:cs="Times New Roman"/>
          <w:color w:val="1B1B1B"/>
          <w:sz w:val="28"/>
          <w:szCs w:val="28"/>
        </w:rPr>
        <w:t xml:space="preserve"> that is applicable to the children’s product.</w:t>
      </w:r>
    </w:p>
    <w:p w14:paraId="17C5A662" w14:textId="77777777"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Identification of the importer or domestic manufacturer certifying compliance of the product: Provide the name, full mailing address, and telephone number of the importer or U.S. domestic manufacturer certifying the product.</w:t>
      </w:r>
    </w:p>
    <w:p w14:paraId="148CBA26" w14:textId="77777777"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Contact information for the individual maintaining records of test results: Provide the name, full mailing address, e-mail address, and telephone number of the person maintaining test records in support of the certification.</w:t>
      </w:r>
    </w:p>
    <w:p w14:paraId="75CDFCA7" w14:textId="349BC6BA"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 xml:space="preserve">Date and place where this product was manufactured: For the date(s) when the product was manufactured, provide at least the month and year. For the place of manufacture, provide at least the city, state (if applicable), and </w:t>
      </w:r>
      <w:r w:rsidR="002730C0" w:rsidRPr="002730C0">
        <w:rPr>
          <w:rFonts w:ascii="Times New Roman" w:eastAsia="Times New Roman" w:hAnsi="Times New Roman" w:cs="Times New Roman"/>
          <w:color w:val="1B1B1B"/>
          <w:sz w:val="28"/>
          <w:szCs w:val="28"/>
        </w:rPr>
        <w:t>country (</w:t>
      </w:r>
      <w:r w:rsidR="00B55147" w:rsidRPr="002730C0">
        <w:rPr>
          <w:rFonts w:ascii="Times New Roman" w:eastAsia="Times New Roman" w:hAnsi="Times New Roman" w:cs="Times New Roman"/>
          <w:color w:val="1B1B1B"/>
          <w:sz w:val="28"/>
          <w:szCs w:val="28"/>
        </w:rPr>
        <w:t xml:space="preserve">or administrative area) </w:t>
      </w:r>
      <w:r w:rsidRPr="002730C0">
        <w:rPr>
          <w:rFonts w:ascii="Times New Roman" w:eastAsia="Times New Roman" w:hAnsi="Times New Roman" w:cs="Times New Roman"/>
          <w:color w:val="1B1B1B"/>
          <w:sz w:val="28"/>
          <w:szCs w:val="28"/>
        </w:rPr>
        <w:t xml:space="preserve">where the product was manufactured or finally assembled. If the same manufacturer </w:t>
      </w:r>
      <w:proofErr w:type="gramStart"/>
      <w:r w:rsidRPr="002730C0">
        <w:rPr>
          <w:rFonts w:ascii="Times New Roman" w:eastAsia="Times New Roman" w:hAnsi="Times New Roman" w:cs="Times New Roman"/>
          <w:color w:val="1B1B1B"/>
          <w:sz w:val="28"/>
          <w:szCs w:val="28"/>
        </w:rPr>
        <w:t>operates</w:t>
      </w:r>
      <w:proofErr w:type="gramEnd"/>
      <w:r w:rsidRPr="002730C0">
        <w:rPr>
          <w:rFonts w:ascii="Times New Roman" w:eastAsia="Times New Roman" w:hAnsi="Times New Roman" w:cs="Times New Roman"/>
          <w:color w:val="1B1B1B"/>
          <w:sz w:val="28"/>
          <w:szCs w:val="28"/>
        </w:rPr>
        <w:t xml:space="preserve"> more than one location in the same city, provide the street address of the factory.</w:t>
      </w:r>
    </w:p>
    <w:p w14:paraId="7A62958C" w14:textId="2DB5BF97"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 xml:space="preserve">Provide the date(s) and place when the product was tested for compliance with the consumer product safety </w:t>
      </w:r>
      <w:r w:rsidR="00F409CF">
        <w:rPr>
          <w:rFonts w:ascii="Times New Roman" w:eastAsia="Times New Roman" w:hAnsi="Times New Roman" w:cs="Times New Roman"/>
          <w:color w:val="1B1B1B"/>
          <w:sz w:val="28"/>
          <w:szCs w:val="28"/>
        </w:rPr>
        <w:t>regulations</w:t>
      </w:r>
      <w:r w:rsidRPr="002730C0">
        <w:rPr>
          <w:rFonts w:ascii="Times New Roman" w:eastAsia="Times New Roman" w:hAnsi="Times New Roman" w:cs="Times New Roman"/>
          <w:color w:val="1B1B1B"/>
          <w:sz w:val="28"/>
          <w:szCs w:val="28"/>
        </w:rPr>
        <w:t>(s) cited above: Provide the location(s) of the testing and the date(s) of the test(s) or test report(s) on which certification is being based.</w:t>
      </w:r>
    </w:p>
    <w:p w14:paraId="33100A14" w14:textId="6C253CBB" w:rsidR="000D78C9" w:rsidRPr="002730C0" w:rsidRDefault="000D78C9" w:rsidP="000D78C9">
      <w:pPr>
        <w:numPr>
          <w:ilvl w:val="0"/>
          <w:numId w:val="3"/>
        </w:numPr>
        <w:shd w:val="clear" w:color="auto" w:fill="FFFFFF"/>
        <w:spacing w:before="0" w:after="0"/>
        <w:rPr>
          <w:rFonts w:ascii="Times New Roman" w:eastAsia="Times New Roman" w:hAnsi="Times New Roman" w:cs="Times New Roman"/>
          <w:color w:val="1B1B1B"/>
          <w:sz w:val="28"/>
          <w:szCs w:val="28"/>
        </w:rPr>
      </w:pPr>
      <w:r w:rsidRPr="002730C0">
        <w:rPr>
          <w:rFonts w:ascii="Times New Roman" w:eastAsia="Times New Roman" w:hAnsi="Times New Roman" w:cs="Times New Roman"/>
          <w:color w:val="1B1B1B"/>
          <w:sz w:val="28"/>
          <w:szCs w:val="28"/>
        </w:rPr>
        <w:t xml:space="preserve">Identify any third party, CPSC-accepted laboratory on </w:t>
      </w:r>
      <w:r w:rsidR="002730C0" w:rsidRPr="002730C0">
        <w:rPr>
          <w:rFonts w:ascii="Times New Roman" w:eastAsia="Times New Roman" w:hAnsi="Times New Roman" w:cs="Times New Roman"/>
          <w:color w:val="1B1B1B"/>
          <w:sz w:val="28"/>
          <w:szCs w:val="28"/>
        </w:rPr>
        <w:t>whos</w:t>
      </w:r>
      <w:r w:rsidR="00440371">
        <w:rPr>
          <w:rFonts w:ascii="Times New Roman" w:eastAsia="Times New Roman" w:hAnsi="Times New Roman" w:cs="Times New Roman"/>
          <w:color w:val="1B1B1B"/>
          <w:sz w:val="28"/>
          <w:szCs w:val="28"/>
        </w:rPr>
        <w:t>e</w:t>
      </w:r>
      <w:r w:rsidRPr="002730C0">
        <w:rPr>
          <w:rFonts w:ascii="Times New Roman" w:eastAsia="Times New Roman" w:hAnsi="Times New Roman" w:cs="Times New Roman"/>
          <w:color w:val="1B1B1B"/>
          <w:sz w:val="28"/>
          <w:szCs w:val="28"/>
        </w:rPr>
        <w:t xml:space="preserve"> testing the certificate depends: Provide the name, full mailing address, and telephone </w:t>
      </w:r>
      <w:r w:rsidRPr="002730C0">
        <w:rPr>
          <w:rFonts w:ascii="Times New Roman" w:eastAsia="Times New Roman" w:hAnsi="Times New Roman" w:cs="Times New Roman"/>
          <w:color w:val="1B1B1B"/>
          <w:sz w:val="28"/>
          <w:szCs w:val="28"/>
        </w:rPr>
        <w:lastRenderedPageBreak/>
        <w:t>number of the laboratory. Registered </w:t>
      </w:r>
      <w:hyperlink r:id="rId15" w:history="1">
        <w:r w:rsidRPr="002730C0">
          <w:rPr>
            <w:rFonts w:ascii="Times New Roman" w:eastAsia="Times New Roman" w:hAnsi="Times New Roman" w:cs="Times New Roman"/>
            <w:color w:val="003F7B"/>
            <w:sz w:val="28"/>
            <w:szCs w:val="28"/>
            <w:u w:val="single"/>
          </w:rPr>
          <w:t>small batch manufacturers</w:t>
        </w:r>
      </w:hyperlink>
      <w:r w:rsidRPr="002730C0">
        <w:rPr>
          <w:rFonts w:ascii="Times New Roman" w:eastAsia="Times New Roman" w:hAnsi="Times New Roman" w:cs="Times New Roman"/>
          <w:color w:val="1B1B1B"/>
          <w:sz w:val="28"/>
          <w:szCs w:val="28"/>
        </w:rPr>
        <w:t> who are not required to third party test their product to certain children’s product safety requirements must include the registration number provided by CPSC in this section of the CPC. (Products manufactured by registered </w:t>
      </w:r>
      <w:hyperlink r:id="rId16" w:history="1">
        <w:r w:rsidRPr="002730C0">
          <w:rPr>
            <w:rFonts w:ascii="Times New Roman" w:eastAsia="Times New Roman" w:hAnsi="Times New Roman" w:cs="Times New Roman"/>
            <w:i/>
            <w:iCs/>
            <w:color w:val="003F7B"/>
            <w:sz w:val="28"/>
            <w:szCs w:val="28"/>
            <w:u w:val="single"/>
          </w:rPr>
          <w:t>small batch manufacturers</w:t>
        </w:r>
      </w:hyperlink>
      <w:r w:rsidRPr="002730C0">
        <w:rPr>
          <w:rFonts w:ascii="Times New Roman" w:eastAsia="Times New Roman" w:hAnsi="Times New Roman" w:cs="Times New Roman"/>
          <w:color w:val="1B1B1B"/>
          <w:sz w:val="28"/>
          <w:szCs w:val="28"/>
        </w:rPr>
        <w:t xml:space="preserve"> must still comply with </w:t>
      </w:r>
      <w:r w:rsidR="006E28B1">
        <w:rPr>
          <w:rFonts w:ascii="Times New Roman" w:eastAsia="Times New Roman" w:hAnsi="Times New Roman" w:cs="Times New Roman"/>
          <w:color w:val="1B1B1B"/>
          <w:sz w:val="28"/>
          <w:szCs w:val="28"/>
        </w:rPr>
        <w:t xml:space="preserve">all </w:t>
      </w:r>
      <w:r w:rsidRPr="002730C0">
        <w:rPr>
          <w:rFonts w:ascii="Times New Roman" w:eastAsia="Times New Roman" w:hAnsi="Times New Roman" w:cs="Times New Roman"/>
          <w:color w:val="1B1B1B"/>
          <w:sz w:val="28"/>
          <w:szCs w:val="28"/>
        </w:rPr>
        <w:t>applicable safety</w:t>
      </w:r>
      <w:r w:rsidR="00585D66">
        <w:rPr>
          <w:rFonts w:ascii="Times New Roman" w:eastAsia="Times New Roman" w:hAnsi="Times New Roman" w:cs="Times New Roman"/>
          <w:color w:val="1B1B1B"/>
          <w:sz w:val="28"/>
          <w:szCs w:val="28"/>
        </w:rPr>
        <w:t xml:space="preserve"> </w:t>
      </w:r>
      <w:r w:rsidR="006E28B1">
        <w:rPr>
          <w:rFonts w:ascii="Times New Roman" w:eastAsia="Times New Roman" w:hAnsi="Times New Roman" w:cs="Times New Roman"/>
          <w:color w:val="1B1B1B"/>
          <w:sz w:val="28"/>
          <w:szCs w:val="28"/>
        </w:rPr>
        <w:t>regulations</w:t>
      </w:r>
      <w:r w:rsidRPr="002730C0">
        <w:rPr>
          <w:rFonts w:ascii="Times New Roman" w:eastAsia="Times New Roman" w:hAnsi="Times New Roman" w:cs="Times New Roman"/>
          <w:color w:val="1B1B1B"/>
          <w:sz w:val="28"/>
          <w:szCs w:val="28"/>
        </w:rPr>
        <w:t>.).</w:t>
      </w:r>
    </w:p>
    <w:p w14:paraId="12D8F5C0" w14:textId="2ED6EE37" w:rsidR="00B902C9" w:rsidRPr="002730C0" w:rsidRDefault="000D78C9">
      <w:pPr>
        <w:rPr>
          <w:rFonts w:ascii="Times New Roman" w:hAnsi="Times New Roman" w:cs="Times New Roman"/>
          <w:sz w:val="28"/>
          <w:szCs w:val="28"/>
        </w:rPr>
      </w:pPr>
      <w:r w:rsidRPr="002730C0">
        <w:rPr>
          <w:rFonts w:ascii="Times New Roman" w:hAnsi="Times New Roman" w:cs="Times New Roman"/>
          <w:color w:val="1B1B1B"/>
          <w:sz w:val="28"/>
          <w:szCs w:val="28"/>
          <w:shd w:val="clear" w:color="auto" w:fill="FFFFFF"/>
        </w:rPr>
        <w:t>The CPC and supporting test reports must be in English.  </w:t>
      </w:r>
      <w:r w:rsidR="00B902C9" w:rsidRPr="002730C0">
        <w:rPr>
          <w:rFonts w:ascii="Times New Roman" w:hAnsi="Times New Roman" w:cs="Times New Roman"/>
          <w:sz w:val="28"/>
          <w:szCs w:val="28"/>
        </w:rPr>
        <w:t xml:space="preserve"> It is important to keep in mind</w:t>
      </w:r>
      <w:r w:rsidR="00FC2E34" w:rsidRPr="002730C0">
        <w:rPr>
          <w:rFonts w:ascii="Times New Roman" w:hAnsi="Times New Roman" w:cs="Times New Roman"/>
          <w:sz w:val="28"/>
          <w:szCs w:val="28"/>
        </w:rPr>
        <w:t xml:space="preserve"> that the manufacturer and/or the importer, in most scenarios</w:t>
      </w:r>
      <w:r w:rsidR="00A87707">
        <w:rPr>
          <w:rFonts w:ascii="Times New Roman" w:hAnsi="Times New Roman" w:cs="Times New Roman"/>
          <w:sz w:val="28"/>
          <w:szCs w:val="28"/>
        </w:rPr>
        <w:t>,</w:t>
      </w:r>
      <w:r w:rsidR="00FC2E34" w:rsidRPr="002730C0">
        <w:rPr>
          <w:rFonts w:ascii="Times New Roman" w:hAnsi="Times New Roman" w:cs="Times New Roman"/>
          <w:sz w:val="28"/>
          <w:szCs w:val="28"/>
        </w:rPr>
        <w:t xml:space="preserve"> is the one that must be issuing this document. </w:t>
      </w:r>
      <w:r w:rsidR="00B902C9" w:rsidRPr="002730C0">
        <w:rPr>
          <w:rFonts w:ascii="Times New Roman" w:hAnsi="Times New Roman" w:cs="Times New Roman"/>
          <w:sz w:val="28"/>
          <w:szCs w:val="28"/>
        </w:rPr>
        <w:t xml:space="preserve"> CPSC looks for the</w:t>
      </w:r>
      <w:r w:rsidR="00FC2E34" w:rsidRPr="002730C0">
        <w:rPr>
          <w:rFonts w:ascii="Times New Roman" w:hAnsi="Times New Roman" w:cs="Times New Roman"/>
          <w:sz w:val="28"/>
          <w:szCs w:val="28"/>
        </w:rPr>
        <w:t xml:space="preserve"> responsible U.S. party, whether that's an importer or a domestic manufacturer, </w:t>
      </w:r>
      <w:r w:rsidR="00B902C9" w:rsidRPr="002730C0">
        <w:rPr>
          <w:rFonts w:ascii="Times New Roman" w:hAnsi="Times New Roman" w:cs="Times New Roman"/>
          <w:sz w:val="28"/>
          <w:szCs w:val="28"/>
        </w:rPr>
        <w:t xml:space="preserve">and this party must </w:t>
      </w:r>
      <w:r w:rsidR="00FC2E34" w:rsidRPr="002730C0">
        <w:rPr>
          <w:rFonts w:ascii="Times New Roman" w:hAnsi="Times New Roman" w:cs="Times New Roman"/>
          <w:sz w:val="28"/>
          <w:szCs w:val="28"/>
        </w:rPr>
        <w:t xml:space="preserve">issue this document. </w:t>
      </w:r>
      <w:r w:rsidR="00B902C9" w:rsidRPr="002730C0">
        <w:rPr>
          <w:rFonts w:ascii="Times New Roman" w:hAnsi="Times New Roman" w:cs="Times New Roman"/>
          <w:sz w:val="28"/>
          <w:szCs w:val="28"/>
        </w:rPr>
        <w:t xml:space="preserve"> Sometimes </w:t>
      </w:r>
      <w:r w:rsidR="00440371">
        <w:rPr>
          <w:rFonts w:ascii="Times New Roman" w:hAnsi="Times New Roman" w:cs="Times New Roman"/>
          <w:sz w:val="28"/>
          <w:szCs w:val="28"/>
        </w:rPr>
        <w:t xml:space="preserve">the legally responsible </w:t>
      </w:r>
      <w:r w:rsidR="00B902C9" w:rsidRPr="002730C0">
        <w:rPr>
          <w:rFonts w:ascii="Times New Roman" w:hAnsi="Times New Roman" w:cs="Times New Roman"/>
          <w:sz w:val="28"/>
          <w:szCs w:val="28"/>
        </w:rPr>
        <w:t>companies ask a testing lab</w:t>
      </w:r>
      <w:r w:rsidR="007F2AAC" w:rsidRPr="002730C0">
        <w:rPr>
          <w:rFonts w:ascii="Times New Roman" w:hAnsi="Times New Roman" w:cs="Times New Roman"/>
          <w:sz w:val="28"/>
          <w:szCs w:val="28"/>
        </w:rPr>
        <w:t>, or non-US manufacturer,</w:t>
      </w:r>
      <w:r w:rsidR="00B902C9" w:rsidRPr="002730C0">
        <w:rPr>
          <w:rFonts w:ascii="Times New Roman" w:hAnsi="Times New Roman" w:cs="Times New Roman"/>
          <w:sz w:val="28"/>
          <w:szCs w:val="28"/>
        </w:rPr>
        <w:t xml:space="preserve"> to </w:t>
      </w:r>
      <w:r w:rsidR="00FC2E34" w:rsidRPr="002730C0">
        <w:rPr>
          <w:rFonts w:ascii="Times New Roman" w:hAnsi="Times New Roman" w:cs="Times New Roman"/>
          <w:sz w:val="28"/>
          <w:szCs w:val="28"/>
        </w:rPr>
        <w:t xml:space="preserve">issue the </w:t>
      </w:r>
      <w:r w:rsidR="00440371">
        <w:rPr>
          <w:rFonts w:ascii="Times New Roman" w:hAnsi="Times New Roman" w:cs="Times New Roman"/>
          <w:sz w:val="28"/>
          <w:szCs w:val="28"/>
        </w:rPr>
        <w:t xml:space="preserve">CPC </w:t>
      </w:r>
      <w:r w:rsidR="00FC2E34" w:rsidRPr="002730C0">
        <w:rPr>
          <w:rFonts w:ascii="Times New Roman" w:hAnsi="Times New Roman" w:cs="Times New Roman"/>
          <w:sz w:val="28"/>
          <w:szCs w:val="28"/>
        </w:rPr>
        <w:t xml:space="preserve">document for </w:t>
      </w:r>
      <w:r w:rsidR="00440371">
        <w:rPr>
          <w:rFonts w:ascii="Times New Roman" w:hAnsi="Times New Roman" w:cs="Times New Roman"/>
          <w:sz w:val="28"/>
          <w:szCs w:val="28"/>
        </w:rPr>
        <w:t>them</w:t>
      </w:r>
      <w:r w:rsidR="00B902C9" w:rsidRPr="002730C0">
        <w:rPr>
          <w:rFonts w:ascii="Times New Roman" w:hAnsi="Times New Roman" w:cs="Times New Roman"/>
          <w:sz w:val="28"/>
          <w:szCs w:val="28"/>
        </w:rPr>
        <w:t xml:space="preserve"> and although </w:t>
      </w:r>
      <w:r w:rsidR="00244B25" w:rsidRPr="002730C0">
        <w:rPr>
          <w:rFonts w:ascii="Times New Roman" w:hAnsi="Times New Roman" w:cs="Times New Roman"/>
          <w:sz w:val="28"/>
          <w:szCs w:val="28"/>
        </w:rPr>
        <w:t>a lab</w:t>
      </w:r>
      <w:r w:rsidR="00B902C9" w:rsidRPr="002730C0">
        <w:rPr>
          <w:rFonts w:ascii="Times New Roman" w:hAnsi="Times New Roman" w:cs="Times New Roman"/>
          <w:sz w:val="28"/>
          <w:szCs w:val="28"/>
        </w:rPr>
        <w:t xml:space="preserve"> may prepare the document, they cannot issue it</w:t>
      </w:r>
      <w:r w:rsidR="00FC2E34" w:rsidRPr="002730C0">
        <w:rPr>
          <w:rFonts w:ascii="Times New Roman" w:hAnsi="Times New Roman" w:cs="Times New Roman"/>
          <w:sz w:val="28"/>
          <w:szCs w:val="28"/>
        </w:rPr>
        <w:t>. That</w:t>
      </w:r>
      <w:r w:rsidR="00440371">
        <w:rPr>
          <w:rFonts w:ascii="Times New Roman" w:hAnsi="Times New Roman" w:cs="Times New Roman"/>
          <w:sz w:val="28"/>
          <w:szCs w:val="28"/>
        </w:rPr>
        <w:t>’s for the legally responsible company to do</w:t>
      </w:r>
      <w:r w:rsidR="00FC2E34" w:rsidRPr="002730C0">
        <w:rPr>
          <w:rFonts w:ascii="Times New Roman" w:hAnsi="Times New Roman" w:cs="Times New Roman"/>
          <w:sz w:val="28"/>
          <w:szCs w:val="28"/>
        </w:rPr>
        <w:t xml:space="preserve">. </w:t>
      </w:r>
    </w:p>
    <w:p w14:paraId="42A5E28D" w14:textId="6A7D6296" w:rsidR="003E7025" w:rsidRPr="002730C0" w:rsidRDefault="00B902C9">
      <w:pPr>
        <w:rPr>
          <w:rFonts w:ascii="Times New Roman" w:hAnsi="Times New Roman" w:cs="Times New Roman"/>
          <w:sz w:val="28"/>
          <w:szCs w:val="28"/>
        </w:rPr>
      </w:pPr>
      <w:r w:rsidRPr="002730C0">
        <w:rPr>
          <w:rFonts w:ascii="Times New Roman" w:hAnsi="Times New Roman" w:cs="Times New Roman"/>
          <w:sz w:val="28"/>
          <w:szCs w:val="28"/>
        </w:rPr>
        <w:t>Another key point is that you must have the correct citations</w:t>
      </w:r>
      <w:r w:rsidR="00B55147" w:rsidRPr="002730C0">
        <w:rPr>
          <w:rFonts w:ascii="Times New Roman" w:hAnsi="Times New Roman" w:cs="Times New Roman"/>
          <w:sz w:val="28"/>
          <w:szCs w:val="28"/>
        </w:rPr>
        <w:t xml:space="preserve"> of the regulations</w:t>
      </w:r>
      <w:r w:rsidRPr="002730C0">
        <w:rPr>
          <w:rFonts w:ascii="Times New Roman" w:hAnsi="Times New Roman" w:cs="Times New Roman"/>
          <w:sz w:val="28"/>
          <w:szCs w:val="28"/>
        </w:rPr>
        <w:t xml:space="preserve"> for the infant sleep product.  Sometimes you may be unsure of the correct citation.  </w:t>
      </w:r>
      <w:r w:rsidR="00FC2E34" w:rsidRPr="002730C0">
        <w:rPr>
          <w:rFonts w:ascii="Times New Roman" w:hAnsi="Times New Roman" w:cs="Times New Roman"/>
          <w:sz w:val="28"/>
          <w:szCs w:val="28"/>
        </w:rPr>
        <w:t>If you're not sure of what the correct citation is for your lead testing, we can tell you what the correct citation would be if you shar</w:t>
      </w:r>
      <w:r w:rsidR="00440371">
        <w:rPr>
          <w:rFonts w:ascii="Times New Roman" w:hAnsi="Times New Roman" w:cs="Times New Roman"/>
          <w:sz w:val="28"/>
          <w:szCs w:val="28"/>
        </w:rPr>
        <w:t>e</w:t>
      </w:r>
      <w:r w:rsidR="00FC2E34" w:rsidRPr="002730C0">
        <w:rPr>
          <w:rFonts w:ascii="Times New Roman" w:hAnsi="Times New Roman" w:cs="Times New Roman"/>
          <w:sz w:val="28"/>
          <w:szCs w:val="28"/>
        </w:rPr>
        <w:t xml:space="preserve"> all the appropriate information with us.</w:t>
      </w:r>
    </w:p>
    <w:p w14:paraId="19BB936E" w14:textId="6F0DFBA3" w:rsidR="006138C0" w:rsidRPr="002730C0" w:rsidRDefault="006138C0">
      <w:pPr>
        <w:rPr>
          <w:rFonts w:ascii="Times New Roman" w:hAnsi="Times New Roman" w:cs="Times New Roman"/>
          <w:b/>
          <w:bCs/>
          <w:sz w:val="28"/>
          <w:szCs w:val="28"/>
        </w:rPr>
      </w:pPr>
      <w:r w:rsidRPr="002730C0">
        <w:rPr>
          <w:rFonts w:ascii="Times New Roman" w:hAnsi="Times New Roman" w:cs="Times New Roman"/>
          <w:sz w:val="28"/>
          <w:szCs w:val="28"/>
        </w:rPr>
        <w:t xml:space="preserve">For more details on product registration and Children’s Product Certificates, please also refer </w:t>
      </w:r>
      <w:r w:rsidRPr="002730C0">
        <w:rPr>
          <w:rFonts w:ascii="Times New Roman" w:hAnsi="Times New Roman" w:cs="Times New Roman"/>
          <w:b/>
          <w:bCs/>
          <w:sz w:val="28"/>
          <w:szCs w:val="28"/>
        </w:rPr>
        <w:t>to</w:t>
      </w:r>
      <w:r w:rsidR="00B55147" w:rsidRPr="002730C0">
        <w:rPr>
          <w:rFonts w:ascii="Times New Roman" w:hAnsi="Times New Roman" w:cs="Times New Roman"/>
          <w:b/>
          <w:bCs/>
          <w:sz w:val="28"/>
          <w:szCs w:val="28"/>
        </w:rPr>
        <w:t xml:space="preserve"> our</w:t>
      </w:r>
      <w:r w:rsidRPr="002730C0">
        <w:rPr>
          <w:rFonts w:ascii="Times New Roman" w:hAnsi="Times New Roman" w:cs="Times New Roman"/>
          <w:b/>
          <w:bCs/>
          <w:sz w:val="28"/>
          <w:szCs w:val="28"/>
        </w:rPr>
        <w:t xml:space="preserve"> Podcast</w:t>
      </w:r>
      <w:r w:rsidR="00466A8F" w:rsidRPr="002730C0">
        <w:rPr>
          <w:rFonts w:ascii="Times New Roman" w:hAnsi="Times New Roman" w:cs="Times New Roman"/>
          <w:b/>
          <w:bCs/>
          <w:sz w:val="28"/>
          <w:szCs w:val="28"/>
        </w:rPr>
        <w:t xml:space="preserve"> #5:  Durable Infant or Toddler Products Requirements.</w:t>
      </w:r>
    </w:p>
    <w:p w14:paraId="05A2F046" w14:textId="2150CA33" w:rsidR="00271CE9" w:rsidRPr="002730C0" w:rsidRDefault="00271CE9" w:rsidP="00271CE9">
      <w:pPr>
        <w:shd w:val="clear" w:color="auto" w:fill="FFFFFF"/>
        <w:spacing w:before="100" w:beforeAutospacing="1" w:after="100" w:afterAutospacing="1"/>
        <w:rPr>
          <w:rFonts w:ascii="Times New Roman" w:hAnsi="Times New Roman" w:cs="Times New Roman"/>
          <w:b/>
          <w:sz w:val="28"/>
          <w:szCs w:val="28"/>
        </w:rPr>
      </w:pPr>
      <w:r w:rsidRPr="002730C0">
        <w:rPr>
          <w:rFonts w:ascii="Times New Roman" w:hAnsi="Times New Roman" w:cs="Times New Roman"/>
          <w:b/>
          <w:sz w:val="28"/>
          <w:szCs w:val="28"/>
        </w:rPr>
        <w:t xml:space="preserve">Slide </w:t>
      </w:r>
      <w:r w:rsidR="006123C7" w:rsidRPr="002730C0">
        <w:rPr>
          <w:rFonts w:ascii="Times New Roman" w:hAnsi="Times New Roman" w:cs="Times New Roman"/>
          <w:b/>
          <w:sz w:val="28"/>
          <w:szCs w:val="28"/>
        </w:rPr>
        <w:t>2</w:t>
      </w:r>
      <w:r w:rsidR="004D08FE">
        <w:rPr>
          <w:rFonts w:ascii="Times New Roman" w:hAnsi="Times New Roman" w:cs="Times New Roman"/>
          <w:b/>
          <w:sz w:val="28"/>
          <w:szCs w:val="28"/>
        </w:rPr>
        <w:t>2</w:t>
      </w:r>
    </w:p>
    <w:p w14:paraId="15E20E20" w14:textId="5A8CACC3" w:rsidR="007F2AAC" w:rsidRPr="002730C0" w:rsidRDefault="007F2AAC" w:rsidP="007F2AAC">
      <w:pPr>
        <w:shd w:val="clear" w:color="auto" w:fill="FFFFFF"/>
        <w:spacing w:before="100" w:beforeAutospacing="1" w:after="100" w:afterAutospacing="1"/>
        <w:rPr>
          <w:rFonts w:ascii="Times New Roman" w:hAnsi="Times New Roman" w:cs="Times New Roman"/>
          <w:bCs/>
          <w:sz w:val="28"/>
          <w:szCs w:val="28"/>
        </w:rPr>
      </w:pPr>
      <w:r w:rsidRPr="002730C0">
        <w:rPr>
          <w:rFonts w:ascii="Times New Roman" w:hAnsi="Times New Roman" w:cs="Times New Roman"/>
          <w:bCs/>
          <w:sz w:val="28"/>
          <w:szCs w:val="28"/>
        </w:rPr>
        <w:t xml:space="preserve">Third-party testing and certification </w:t>
      </w:r>
      <w:r w:rsidR="002730C0" w:rsidRPr="002730C0">
        <w:rPr>
          <w:rFonts w:ascii="Times New Roman" w:hAnsi="Times New Roman" w:cs="Times New Roman"/>
          <w:bCs/>
          <w:sz w:val="28"/>
          <w:szCs w:val="28"/>
        </w:rPr>
        <w:t>are</w:t>
      </w:r>
      <w:r w:rsidRPr="002730C0">
        <w:rPr>
          <w:rFonts w:ascii="Times New Roman" w:hAnsi="Times New Roman" w:cs="Times New Roman"/>
          <w:bCs/>
          <w:sz w:val="28"/>
          <w:szCs w:val="28"/>
        </w:rPr>
        <w:t xml:space="preserve"> required for </w:t>
      </w:r>
      <w:r w:rsidR="006E28B1">
        <w:rPr>
          <w:rFonts w:ascii="Times New Roman" w:hAnsi="Times New Roman" w:cs="Times New Roman"/>
          <w:bCs/>
          <w:sz w:val="28"/>
          <w:szCs w:val="28"/>
        </w:rPr>
        <w:t>i</w:t>
      </w:r>
      <w:r w:rsidRPr="002730C0">
        <w:rPr>
          <w:rFonts w:ascii="Times New Roman" w:hAnsi="Times New Roman" w:cs="Times New Roman"/>
          <w:bCs/>
          <w:sz w:val="28"/>
          <w:szCs w:val="28"/>
        </w:rPr>
        <w:t xml:space="preserve">nfant </w:t>
      </w:r>
      <w:r w:rsidR="006E28B1">
        <w:rPr>
          <w:rFonts w:ascii="Times New Roman" w:hAnsi="Times New Roman" w:cs="Times New Roman"/>
          <w:bCs/>
          <w:sz w:val="28"/>
          <w:szCs w:val="28"/>
        </w:rPr>
        <w:t>s</w:t>
      </w:r>
      <w:r w:rsidRPr="002730C0">
        <w:rPr>
          <w:rFonts w:ascii="Times New Roman" w:hAnsi="Times New Roman" w:cs="Times New Roman"/>
          <w:bCs/>
          <w:sz w:val="28"/>
          <w:szCs w:val="28"/>
        </w:rPr>
        <w:t xml:space="preserve">leep </w:t>
      </w:r>
      <w:r w:rsidR="006E28B1">
        <w:rPr>
          <w:rFonts w:ascii="Times New Roman" w:hAnsi="Times New Roman" w:cs="Times New Roman"/>
          <w:bCs/>
          <w:sz w:val="28"/>
          <w:szCs w:val="28"/>
        </w:rPr>
        <w:t>p</w:t>
      </w:r>
      <w:r w:rsidRPr="002730C0">
        <w:rPr>
          <w:rFonts w:ascii="Times New Roman" w:hAnsi="Times New Roman" w:cs="Times New Roman"/>
          <w:bCs/>
          <w:sz w:val="28"/>
          <w:szCs w:val="28"/>
        </w:rPr>
        <w:t xml:space="preserve">roducts.  </w:t>
      </w:r>
      <w:r w:rsidR="009F4222" w:rsidRPr="002730C0">
        <w:rPr>
          <w:rFonts w:ascii="Times New Roman" w:hAnsi="Times New Roman" w:cs="Times New Roman"/>
          <w:bCs/>
          <w:sz w:val="28"/>
          <w:szCs w:val="28"/>
        </w:rPr>
        <w:t xml:space="preserve">On CPSC’s website, </w:t>
      </w:r>
      <w:r w:rsidR="00C4275C" w:rsidRPr="002730C0">
        <w:rPr>
          <w:rFonts w:ascii="Times New Roman" w:hAnsi="Times New Roman" w:cs="Times New Roman"/>
          <w:bCs/>
          <w:sz w:val="28"/>
          <w:szCs w:val="28"/>
        </w:rPr>
        <w:t>y</w:t>
      </w:r>
      <w:r w:rsidRPr="002730C0">
        <w:rPr>
          <w:rFonts w:ascii="Times New Roman" w:hAnsi="Times New Roman" w:cs="Times New Roman"/>
          <w:bCs/>
          <w:sz w:val="28"/>
          <w:szCs w:val="28"/>
        </w:rPr>
        <w:t xml:space="preserve">ou can locate third-party testing laboratories that are CPSC-accepted for evaluating </w:t>
      </w:r>
      <w:r w:rsidR="005E497E" w:rsidRPr="002730C0">
        <w:rPr>
          <w:rFonts w:ascii="Times New Roman" w:hAnsi="Times New Roman" w:cs="Times New Roman"/>
          <w:bCs/>
          <w:sz w:val="28"/>
          <w:szCs w:val="28"/>
        </w:rPr>
        <w:t xml:space="preserve">products </w:t>
      </w:r>
      <w:r w:rsidR="009F4222" w:rsidRPr="002730C0">
        <w:rPr>
          <w:rFonts w:ascii="Times New Roman" w:hAnsi="Times New Roman" w:cs="Times New Roman"/>
          <w:bCs/>
          <w:sz w:val="28"/>
          <w:szCs w:val="28"/>
        </w:rPr>
        <w:t>for conformity to federal safety regulations</w:t>
      </w:r>
      <w:r w:rsidR="005E497E" w:rsidRPr="002730C0">
        <w:rPr>
          <w:rFonts w:ascii="Times New Roman" w:hAnsi="Times New Roman" w:cs="Times New Roman"/>
          <w:bCs/>
          <w:sz w:val="28"/>
          <w:szCs w:val="28"/>
        </w:rPr>
        <w:t>.</w:t>
      </w:r>
      <w:r w:rsidR="003D6EBE" w:rsidRPr="002730C0">
        <w:rPr>
          <w:rFonts w:ascii="Times New Roman" w:hAnsi="Times New Roman" w:cs="Times New Roman"/>
          <w:bCs/>
          <w:sz w:val="28"/>
          <w:szCs w:val="28"/>
        </w:rPr>
        <w:t xml:space="preserve">  </w:t>
      </w:r>
      <w:r w:rsidR="00DA4CD5" w:rsidRPr="002730C0">
        <w:rPr>
          <w:rFonts w:ascii="Times New Roman" w:hAnsi="Times New Roman" w:cs="Times New Roman"/>
          <w:bCs/>
          <w:sz w:val="28"/>
          <w:szCs w:val="28"/>
        </w:rPr>
        <w:t>Additional</w:t>
      </w:r>
      <w:r w:rsidR="003D6EBE" w:rsidRPr="002730C0">
        <w:rPr>
          <w:rFonts w:ascii="Times New Roman" w:hAnsi="Times New Roman" w:cs="Times New Roman"/>
          <w:bCs/>
          <w:sz w:val="28"/>
          <w:szCs w:val="28"/>
        </w:rPr>
        <w:t xml:space="preserve"> information and demonstrations on finding third-party testing laboratories that are CPSC-accepted are found in other podcasts in this series.</w:t>
      </w:r>
    </w:p>
    <w:p w14:paraId="064D6BBF" w14:textId="067D83DC" w:rsidR="006123C7" w:rsidRPr="002730C0" w:rsidRDefault="007F2AAC" w:rsidP="00271CE9">
      <w:pPr>
        <w:shd w:val="clear" w:color="auto" w:fill="FFFFFF"/>
        <w:spacing w:before="100" w:beforeAutospacing="1" w:after="100" w:afterAutospacing="1"/>
        <w:rPr>
          <w:rFonts w:ascii="Times New Roman" w:hAnsi="Times New Roman" w:cs="Times New Roman"/>
          <w:bCs/>
          <w:sz w:val="28"/>
          <w:szCs w:val="28"/>
        </w:rPr>
      </w:pPr>
      <w:r w:rsidRPr="002730C0">
        <w:rPr>
          <w:rFonts w:ascii="Times New Roman" w:hAnsi="Times New Roman" w:cs="Times New Roman"/>
          <w:bCs/>
          <w:sz w:val="28"/>
          <w:szCs w:val="28"/>
        </w:rPr>
        <w:t>Inclined Sleepers for Infants are banned, and so even if you have</w:t>
      </w:r>
      <w:r w:rsidR="00B55147" w:rsidRPr="002730C0">
        <w:rPr>
          <w:rFonts w:ascii="Times New Roman" w:hAnsi="Times New Roman" w:cs="Times New Roman"/>
          <w:bCs/>
          <w:sz w:val="28"/>
          <w:szCs w:val="28"/>
        </w:rPr>
        <w:t xml:space="preserve"> them tested by a</w:t>
      </w:r>
      <w:r w:rsidRPr="002730C0">
        <w:rPr>
          <w:rFonts w:ascii="Times New Roman" w:hAnsi="Times New Roman" w:cs="Times New Roman"/>
          <w:bCs/>
          <w:sz w:val="28"/>
          <w:szCs w:val="28"/>
        </w:rPr>
        <w:t xml:space="preserve"> third-party </w:t>
      </w:r>
      <w:r w:rsidR="00B55147" w:rsidRPr="002730C0">
        <w:rPr>
          <w:rFonts w:ascii="Times New Roman" w:hAnsi="Times New Roman" w:cs="Times New Roman"/>
          <w:bCs/>
          <w:sz w:val="28"/>
          <w:szCs w:val="28"/>
        </w:rPr>
        <w:t>laboratory</w:t>
      </w:r>
      <w:r w:rsidRPr="002730C0">
        <w:rPr>
          <w:rFonts w:ascii="Times New Roman" w:hAnsi="Times New Roman" w:cs="Times New Roman"/>
          <w:bCs/>
          <w:sz w:val="28"/>
          <w:szCs w:val="28"/>
        </w:rPr>
        <w:t xml:space="preserve"> it is unlawful to sell, offer for sale, manufacture for sale, distribute in commerce, or </w:t>
      </w:r>
      <w:r w:rsidR="00B55147" w:rsidRPr="002730C0">
        <w:rPr>
          <w:rFonts w:ascii="Times New Roman" w:hAnsi="Times New Roman" w:cs="Times New Roman"/>
          <w:bCs/>
          <w:sz w:val="28"/>
          <w:szCs w:val="28"/>
        </w:rPr>
        <w:t>export</w:t>
      </w:r>
      <w:r w:rsidRPr="002730C0">
        <w:rPr>
          <w:rFonts w:ascii="Times New Roman" w:hAnsi="Times New Roman" w:cs="Times New Roman"/>
          <w:bCs/>
          <w:sz w:val="28"/>
          <w:szCs w:val="28"/>
        </w:rPr>
        <w:t xml:space="preserve"> these products </w:t>
      </w:r>
      <w:r w:rsidR="00B55147" w:rsidRPr="002730C0">
        <w:rPr>
          <w:rFonts w:ascii="Times New Roman" w:hAnsi="Times New Roman" w:cs="Times New Roman"/>
          <w:bCs/>
          <w:sz w:val="28"/>
          <w:szCs w:val="28"/>
        </w:rPr>
        <w:t>for</w:t>
      </w:r>
      <w:r w:rsidRPr="002730C0">
        <w:rPr>
          <w:rFonts w:ascii="Times New Roman" w:hAnsi="Times New Roman" w:cs="Times New Roman"/>
          <w:bCs/>
          <w:sz w:val="28"/>
          <w:szCs w:val="28"/>
        </w:rPr>
        <w:t xml:space="preserve"> the U</w:t>
      </w:r>
      <w:r w:rsidR="00B55147" w:rsidRPr="002730C0">
        <w:rPr>
          <w:rFonts w:ascii="Times New Roman" w:hAnsi="Times New Roman" w:cs="Times New Roman"/>
          <w:bCs/>
          <w:sz w:val="28"/>
          <w:szCs w:val="28"/>
        </w:rPr>
        <w:t>.</w:t>
      </w:r>
      <w:r w:rsidRPr="002730C0">
        <w:rPr>
          <w:rFonts w:ascii="Times New Roman" w:hAnsi="Times New Roman" w:cs="Times New Roman"/>
          <w:bCs/>
          <w:sz w:val="28"/>
          <w:szCs w:val="28"/>
        </w:rPr>
        <w:t>S.</w:t>
      </w:r>
      <w:r w:rsidR="00B55147" w:rsidRPr="002730C0">
        <w:rPr>
          <w:rFonts w:ascii="Times New Roman" w:hAnsi="Times New Roman" w:cs="Times New Roman"/>
          <w:bCs/>
          <w:sz w:val="28"/>
          <w:szCs w:val="28"/>
        </w:rPr>
        <w:t xml:space="preserve"> market.</w:t>
      </w:r>
      <w:r w:rsidRPr="002730C0">
        <w:rPr>
          <w:rFonts w:ascii="Times New Roman" w:hAnsi="Times New Roman" w:cs="Times New Roman"/>
          <w:bCs/>
          <w:sz w:val="28"/>
          <w:szCs w:val="28"/>
        </w:rPr>
        <w:t xml:space="preserve">  As mentioned earlier, </w:t>
      </w:r>
      <w:r w:rsidR="005E497E" w:rsidRPr="002730C0">
        <w:rPr>
          <w:rFonts w:ascii="Times New Roman" w:hAnsi="Times New Roman" w:cs="Times New Roman"/>
          <w:bCs/>
          <w:sz w:val="28"/>
          <w:szCs w:val="28"/>
        </w:rPr>
        <w:t>y</w:t>
      </w:r>
      <w:r w:rsidR="003074E7" w:rsidRPr="002730C0">
        <w:rPr>
          <w:rFonts w:ascii="Times New Roman" w:hAnsi="Times New Roman" w:cs="Times New Roman"/>
          <w:bCs/>
          <w:sz w:val="28"/>
          <w:szCs w:val="28"/>
        </w:rPr>
        <w:t xml:space="preserve">ou should note that although </w:t>
      </w:r>
      <w:r w:rsidR="00DF6436" w:rsidRPr="002730C0">
        <w:rPr>
          <w:rFonts w:ascii="Times New Roman" w:hAnsi="Times New Roman" w:cs="Times New Roman"/>
          <w:bCs/>
          <w:sz w:val="28"/>
          <w:szCs w:val="28"/>
        </w:rPr>
        <w:t>CPSC</w:t>
      </w:r>
      <w:r w:rsidR="006123C7" w:rsidRPr="002730C0">
        <w:rPr>
          <w:rFonts w:ascii="Times New Roman" w:hAnsi="Times New Roman" w:cs="Times New Roman"/>
          <w:bCs/>
          <w:sz w:val="28"/>
          <w:szCs w:val="28"/>
        </w:rPr>
        <w:t xml:space="preserve"> has not instituted a testing and certification program for the</w:t>
      </w:r>
      <w:r w:rsidR="00B55147" w:rsidRPr="002730C0">
        <w:rPr>
          <w:rFonts w:ascii="Times New Roman" w:hAnsi="Times New Roman" w:cs="Times New Roman"/>
          <w:bCs/>
          <w:sz w:val="28"/>
          <w:szCs w:val="28"/>
        </w:rPr>
        <w:t xml:space="preserve"> banned i</w:t>
      </w:r>
      <w:r w:rsidR="006123C7" w:rsidRPr="002730C0">
        <w:rPr>
          <w:rFonts w:ascii="Times New Roman" w:hAnsi="Times New Roman" w:cs="Times New Roman"/>
          <w:bCs/>
          <w:sz w:val="28"/>
          <w:szCs w:val="28"/>
        </w:rPr>
        <w:t xml:space="preserve">nclined </w:t>
      </w:r>
      <w:r w:rsidR="00B55147" w:rsidRPr="002730C0">
        <w:rPr>
          <w:rFonts w:ascii="Times New Roman" w:hAnsi="Times New Roman" w:cs="Times New Roman"/>
          <w:bCs/>
          <w:sz w:val="28"/>
          <w:szCs w:val="28"/>
        </w:rPr>
        <w:t>s</w:t>
      </w:r>
      <w:r w:rsidR="006123C7" w:rsidRPr="002730C0">
        <w:rPr>
          <w:rFonts w:ascii="Times New Roman" w:hAnsi="Times New Roman" w:cs="Times New Roman"/>
          <w:bCs/>
          <w:sz w:val="28"/>
          <w:szCs w:val="28"/>
        </w:rPr>
        <w:t xml:space="preserve">leepers for </w:t>
      </w:r>
      <w:r w:rsidR="00B55147" w:rsidRPr="002730C0">
        <w:rPr>
          <w:rFonts w:ascii="Times New Roman" w:hAnsi="Times New Roman" w:cs="Times New Roman"/>
          <w:bCs/>
          <w:sz w:val="28"/>
          <w:szCs w:val="28"/>
        </w:rPr>
        <w:t>i</w:t>
      </w:r>
      <w:r w:rsidR="006123C7" w:rsidRPr="002730C0">
        <w:rPr>
          <w:rFonts w:ascii="Times New Roman" w:hAnsi="Times New Roman" w:cs="Times New Roman"/>
          <w:bCs/>
          <w:sz w:val="28"/>
          <w:szCs w:val="28"/>
        </w:rPr>
        <w:t xml:space="preserve">nfants; </w:t>
      </w:r>
      <w:r w:rsidR="00DF6436" w:rsidRPr="002730C0">
        <w:rPr>
          <w:rFonts w:ascii="Times New Roman" w:hAnsi="Times New Roman" w:cs="Times New Roman"/>
          <w:bCs/>
          <w:sz w:val="28"/>
          <w:szCs w:val="28"/>
        </w:rPr>
        <w:t>CPSC</w:t>
      </w:r>
      <w:r w:rsidR="006123C7" w:rsidRPr="002730C0">
        <w:rPr>
          <w:rFonts w:ascii="Times New Roman" w:hAnsi="Times New Roman" w:cs="Times New Roman"/>
          <w:bCs/>
          <w:sz w:val="28"/>
          <w:szCs w:val="28"/>
        </w:rPr>
        <w:t xml:space="preserve"> may consider testing, certification, and registration requirements for</w:t>
      </w:r>
      <w:r w:rsidR="00B55147" w:rsidRPr="002730C0">
        <w:rPr>
          <w:rFonts w:ascii="Times New Roman" w:hAnsi="Times New Roman" w:cs="Times New Roman"/>
          <w:bCs/>
          <w:sz w:val="28"/>
          <w:szCs w:val="28"/>
        </w:rPr>
        <w:t xml:space="preserve"> similar items in</w:t>
      </w:r>
      <w:r w:rsidR="006123C7" w:rsidRPr="002730C0">
        <w:rPr>
          <w:rFonts w:ascii="Times New Roman" w:hAnsi="Times New Roman" w:cs="Times New Roman"/>
          <w:bCs/>
          <w:sz w:val="28"/>
          <w:szCs w:val="28"/>
        </w:rPr>
        <w:t xml:space="preserve"> the future.</w:t>
      </w:r>
    </w:p>
    <w:p w14:paraId="094A724D" w14:textId="3369BF66" w:rsidR="006123C7" w:rsidRPr="002730C0" w:rsidRDefault="006123C7" w:rsidP="00271CE9">
      <w:pPr>
        <w:shd w:val="clear" w:color="auto" w:fill="FFFFFF"/>
        <w:spacing w:before="100" w:beforeAutospacing="1" w:after="100" w:afterAutospacing="1"/>
        <w:rPr>
          <w:rFonts w:ascii="Times New Roman" w:hAnsi="Times New Roman" w:cs="Times New Roman"/>
          <w:b/>
          <w:sz w:val="28"/>
          <w:szCs w:val="28"/>
        </w:rPr>
      </w:pPr>
      <w:r w:rsidRPr="002730C0">
        <w:rPr>
          <w:rFonts w:ascii="Times New Roman" w:hAnsi="Times New Roman" w:cs="Times New Roman"/>
          <w:b/>
          <w:sz w:val="28"/>
          <w:szCs w:val="28"/>
        </w:rPr>
        <w:t>Slide 2</w:t>
      </w:r>
      <w:r w:rsidR="004D08FE">
        <w:rPr>
          <w:rFonts w:ascii="Times New Roman" w:hAnsi="Times New Roman" w:cs="Times New Roman"/>
          <w:b/>
          <w:sz w:val="28"/>
          <w:szCs w:val="28"/>
        </w:rPr>
        <w:t>3</w:t>
      </w:r>
    </w:p>
    <w:p w14:paraId="56E86673" w14:textId="7AE080B8" w:rsidR="00271CE9" w:rsidRPr="002730C0" w:rsidRDefault="00271CE9" w:rsidP="00271CE9">
      <w:pPr>
        <w:rPr>
          <w:rFonts w:ascii="Times New Roman" w:hAnsi="Times New Roman" w:cs="Times New Roman"/>
          <w:sz w:val="28"/>
          <w:szCs w:val="28"/>
        </w:rPr>
      </w:pPr>
      <w:r w:rsidRPr="002730C0">
        <w:rPr>
          <w:rFonts w:ascii="Times New Roman" w:hAnsi="Times New Roman" w:cs="Times New Roman"/>
          <w:sz w:val="28"/>
          <w:szCs w:val="28"/>
        </w:rPr>
        <w:lastRenderedPageBreak/>
        <w:t>We hope you</w:t>
      </w:r>
      <w:r w:rsidR="00B55147" w:rsidRPr="002730C0">
        <w:rPr>
          <w:rFonts w:ascii="Times New Roman" w:hAnsi="Times New Roman" w:cs="Times New Roman"/>
          <w:sz w:val="28"/>
          <w:szCs w:val="28"/>
        </w:rPr>
        <w:t xml:space="preserve"> found this p</w:t>
      </w:r>
      <w:r w:rsidR="004D08FE">
        <w:rPr>
          <w:rFonts w:ascii="Times New Roman" w:hAnsi="Times New Roman" w:cs="Times New Roman"/>
          <w:sz w:val="28"/>
          <w:szCs w:val="28"/>
        </w:rPr>
        <w:t>resentation</w:t>
      </w:r>
      <w:r w:rsidR="00B55147" w:rsidRPr="002730C0">
        <w:rPr>
          <w:rFonts w:ascii="Times New Roman" w:hAnsi="Times New Roman" w:cs="Times New Roman"/>
          <w:sz w:val="28"/>
          <w:szCs w:val="28"/>
        </w:rPr>
        <w:t xml:space="preserve"> useful</w:t>
      </w:r>
      <w:r w:rsidRPr="002730C0">
        <w:rPr>
          <w:rFonts w:ascii="Times New Roman" w:hAnsi="Times New Roman" w:cs="Times New Roman"/>
          <w:sz w:val="28"/>
          <w:szCs w:val="28"/>
        </w:rPr>
        <w:t>.  If you have any questions on the presentation, please do not hesitate to submit your questions in English or Chinese to the mailbox m</w:t>
      </w:r>
      <w:r w:rsidR="000D78C9" w:rsidRPr="002730C0">
        <w:rPr>
          <w:rFonts w:ascii="Times New Roman" w:hAnsi="Times New Roman" w:cs="Times New Roman"/>
          <w:sz w:val="28"/>
          <w:szCs w:val="28"/>
        </w:rPr>
        <w:t>e</w:t>
      </w:r>
      <w:r w:rsidRPr="002730C0">
        <w:rPr>
          <w:rFonts w:ascii="Times New Roman" w:hAnsi="Times New Roman" w:cs="Times New Roman"/>
          <w:sz w:val="28"/>
          <w:szCs w:val="28"/>
        </w:rPr>
        <w:t xml:space="preserve">ntioned earlier: </w:t>
      </w:r>
      <w:hyperlink r:id="rId17" w:history="1">
        <w:r w:rsidRPr="002730C0">
          <w:rPr>
            <w:rStyle w:val="Hyperlink"/>
            <w:rFonts w:ascii="Times New Roman" w:hAnsi="Times New Roman" w:cs="Times New Roman"/>
            <w:sz w:val="28"/>
            <w:szCs w:val="28"/>
            <w:u w:val="none"/>
          </w:rPr>
          <w:t>CPSCinChina@cpsc.gov</w:t>
        </w:r>
      </w:hyperlink>
      <w:r w:rsidRPr="002730C0">
        <w:rPr>
          <w:rFonts w:ascii="Times New Roman" w:hAnsi="Times New Roman" w:cs="Times New Roman"/>
          <w:sz w:val="28"/>
          <w:szCs w:val="28"/>
        </w:rPr>
        <w:t>.  This mailbox is routinely monitored.</w:t>
      </w:r>
    </w:p>
    <w:p w14:paraId="31FC37E3" w14:textId="77777777" w:rsidR="004D08FE" w:rsidRDefault="00271CE9" w:rsidP="00271CE9">
      <w:pPr>
        <w:rPr>
          <w:rFonts w:ascii="Times New Roman" w:hAnsi="Times New Roman" w:cs="Times New Roman"/>
          <w:b/>
          <w:sz w:val="28"/>
          <w:szCs w:val="28"/>
        </w:rPr>
      </w:pPr>
      <w:bookmarkStart w:id="5" w:name="_Hlk99363182"/>
      <w:r w:rsidRPr="002730C0">
        <w:rPr>
          <w:rFonts w:ascii="Times New Roman" w:hAnsi="Times New Roman" w:cs="Times New Roman"/>
          <w:b/>
          <w:sz w:val="28"/>
          <w:szCs w:val="28"/>
        </w:rPr>
        <w:t xml:space="preserve">Slide </w:t>
      </w:r>
      <w:r w:rsidR="006138C0" w:rsidRPr="002730C0">
        <w:rPr>
          <w:rFonts w:ascii="Times New Roman" w:hAnsi="Times New Roman" w:cs="Times New Roman"/>
          <w:b/>
          <w:sz w:val="28"/>
          <w:szCs w:val="28"/>
        </w:rPr>
        <w:t>2</w:t>
      </w:r>
      <w:r w:rsidR="004D08FE">
        <w:rPr>
          <w:rFonts w:ascii="Times New Roman" w:hAnsi="Times New Roman" w:cs="Times New Roman"/>
          <w:b/>
          <w:sz w:val="28"/>
          <w:szCs w:val="28"/>
        </w:rPr>
        <w:t>4</w:t>
      </w:r>
    </w:p>
    <w:p w14:paraId="188DC8B2" w14:textId="769E4CFB" w:rsidR="00FE2180" w:rsidRPr="002730C0" w:rsidRDefault="00271CE9" w:rsidP="00271CE9">
      <w:pPr>
        <w:rPr>
          <w:rFonts w:ascii="Times New Roman" w:hAnsi="Times New Roman" w:cs="Times New Roman"/>
          <w:b/>
          <w:sz w:val="28"/>
          <w:szCs w:val="28"/>
        </w:rPr>
      </w:pPr>
      <w:r w:rsidRPr="002730C0">
        <w:rPr>
          <w:rFonts w:ascii="Times New Roman" w:hAnsi="Times New Roman" w:cs="Times New Roman"/>
          <w:sz w:val="28"/>
          <w:szCs w:val="28"/>
        </w:rPr>
        <w:t>We also wish to remind viewers that CPSC has many technical documents and resources available in Chinese.  The conclusion of this presentation provides many links to resources viewers may find useful</w:t>
      </w:r>
      <w:r w:rsidR="006123C7" w:rsidRPr="002730C0">
        <w:rPr>
          <w:rFonts w:ascii="Times New Roman" w:hAnsi="Times New Roman" w:cs="Times New Roman"/>
          <w:sz w:val="28"/>
          <w:szCs w:val="28"/>
        </w:rPr>
        <w:t>.</w:t>
      </w:r>
    </w:p>
    <w:p w14:paraId="4E870569" w14:textId="1F5417EE" w:rsidR="00271CE9" w:rsidRPr="002730C0" w:rsidRDefault="00271CE9" w:rsidP="00271CE9">
      <w:pPr>
        <w:rPr>
          <w:rFonts w:ascii="Times New Roman" w:hAnsi="Times New Roman" w:cs="Times New Roman"/>
          <w:b/>
          <w:sz w:val="28"/>
          <w:szCs w:val="28"/>
        </w:rPr>
      </w:pPr>
      <w:r w:rsidRPr="002730C0">
        <w:rPr>
          <w:rFonts w:ascii="Times New Roman" w:hAnsi="Times New Roman" w:cs="Times New Roman"/>
          <w:b/>
          <w:sz w:val="28"/>
          <w:szCs w:val="28"/>
        </w:rPr>
        <w:t>Slide</w:t>
      </w:r>
      <w:r w:rsidR="00FE2180" w:rsidRPr="002730C0">
        <w:rPr>
          <w:rFonts w:ascii="Times New Roman" w:hAnsi="Times New Roman" w:cs="Times New Roman"/>
          <w:b/>
          <w:sz w:val="28"/>
          <w:szCs w:val="28"/>
        </w:rPr>
        <w:t>s</w:t>
      </w:r>
      <w:r w:rsidRPr="002730C0">
        <w:rPr>
          <w:rFonts w:ascii="Times New Roman" w:hAnsi="Times New Roman" w:cs="Times New Roman"/>
          <w:b/>
          <w:sz w:val="28"/>
          <w:szCs w:val="28"/>
        </w:rPr>
        <w:t xml:space="preserve"> </w:t>
      </w:r>
      <w:r w:rsidR="006123C7" w:rsidRPr="002730C0">
        <w:rPr>
          <w:rFonts w:ascii="Times New Roman" w:hAnsi="Times New Roman" w:cs="Times New Roman"/>
          <w:b/>
          <w:sz w:val="28"/>
          <w:szCs w:val="28"/>
        </w:rPr>
        <w:t>2</w:t>
      </w:r>
      <w:r w:rsidR="004D08FE">
        <w:rPr>
          <w:rFonts w:ascii="Times New Roman" w:hAnsi="Times New Roman" w:cs="Times New Roman"/>
          <w:b/>
          <w:sz w:val="28"/>
          <w:szCs w:val="28"/>
        </w:rPr>
        <w:t>5</w:t>
      </w:r>
      <w:r w:rsidR="003A3BC7">
        <w:rPr>
          <w:rFonts w:ascii="Times New Roman" w:hAnsi="Times New Roman" w:cs="Times New Roman"/>
          <w:b/>
          <w:sz w:val="28"/>
          <w:szCs w:val="28"/>
        </w:rPr>
        <w:t>-2</w:t>
      </w:r>
      <w:r w:rsidR="004D08FE">
        <w:rPr>
          <w:rFonts w:ascii="Times New Roman" w:hAnsi="Times New Roman" w:cs="Times New Roman"/>
          <w:b/>
          <w:sz w:val="28"/>
          <w:szCs w:val="28"/>
        </w:rPr>
        <w:t>6</w:t>
      </w:r>
    </w:p>
    <w:p w14:paraId="2CE762DD" w14:textId="0F009B19" w:rsidR="00271CE9" w:rsidRPr="002730C0" w:rsidRDefault="00313C0A" w:rsidP="00271CE9">
      <w:pPr>
        <w:rPr>
          <w:rFonts w:ascii="Times New Roman" w:hAnsi="Times New Roman" w:cs="Times New Roman"/>
          <w:sz w:val="28"/>
          <w:szCs w:val="28"/>
        </w:rPr>
      </w:pPr>
      <w:r w:rsidRPr="002730C0">
        <w:rPr>
          <w:rFonts w:ascii="Times New Roman" w:hAnsi="Times New Roman" w:cs="Times New Roman"/>
          <w:sz w:val="28"/>
          <w:szCs w:val="28"/>
        </w:rPr>
        <w:t>As one example, we</w:t>
      </w:r>
      <w:r w:rsidR="00271CE9" w:rsidRPr="002730C0">
        <w:rPr>
          <w:rFonts w:ascii="Times New Roman" w:hAnsi="Times New Roman" w:cs="Times New Roman"/>
          <w:sz w:val="28"/>
          <w:szCs w:val="28"/>
        </w:rPr>
        <w:t xml:space="preserve"> have developed this </w:t>
      </w:r>
      <w:r w:rsidR="003A3BC7">
        <w:rPr>
          <w:rFonts w:ascii="Times New Roman" w:hAnsi="Times New Roman" w:cs="Times New Roman"/>
          <w:sz w:val="28"/>
          <w:szCs w:val="28"/>
        </w:rPr>
        <w:t>blog</w:t>
      </w:r>
      <w:r w:rsidR="00271CE9" w:rsidRPr="002730C0">
        <w:rPr>
          <w:rFonts w:ascii="Times New Roman" w:hAnsi="Times New Roman" w:cs="Times New Roman"/>
          <w:sz w:val="28"/>
          <w:szCs w:val="28"/>
        </w:rPr>
        <w:t xml:space="preserve"> series not only to inform you on regulations, standards, and other safety requirements, but also to emphasize the importance of designing products with safety considerations in mind and</w:t>
      </w:r>
      <w:r w:rsidR="00440371">
        <w:rPr>
          <w:rFonts w:ascii="Times New Roman" w:hAnsi="Times New Roman" w:cs="Times New Roman"/>
          <w:sz w:val="28"/>
          <w:szCs w:val="28"/>
        </w:rPr>
        <w:t xml:space="preserve"> using</w:t>
      </w:r>
      <w:r w:rsidR="00271CE9" w:rsidRPr="002730C0">
        <w:rPr>
          <w:rFonts w:ascii="Times New Roman" w:hAnsi="Times New Roman" w:cs="Times New Roman"/>
          <w:sz w:val="28"/>
          <w:szCs w:val="28"/>
        </w:rPr>
        <w:t xml:space="preserve"> best practices for enhancing safety in a variety of common consumer products.</w:t>
      </w:r>
    </w:p>
    <w:bookmarkEnd w:id="5"/>
    <w:p w14:paraId="6BB5C381" w14:textId="7C19BD56" w:rsidR="00313C0A" w:rsidRPr="002730C0" w:rsidRDefault="00271CE9" w:rsidP="00313C0A">
      <w:pPr>
        <w:rPr>
          <w:rFonts w:ascii="Times New Roman" w:hAnsi="Times New Roman" w:cs="Times New Roman"/>
          <w:sz w:val="28"/>
          <w:szCs w:val="28"/>
        </w:rPr>
      </w:pPr>
      <w:r w:rsidRPr="002730C0">
        <w:rPr>
          <w:rFonts w:ascii="Times New Roman" w:hAnsi="Times New Roman" w:cs="Times New Roman"/>
          <w:sz w:val="28"/>
          <w:szCs w:val="28"/>
        </w:rPr>
        <w:t>The p</w:t>
      </w:r>
      <w:r w:rsidR="004D08FE">
        <w:rPr>
          <w:rFonts w:ascii="Times New Roman" w:hAnsi="Times New Roman" w:cs="Times New Roman"/>
          <w:sz w:val="28"/>
          <w:szCs w:val="28"/>
        </w:rPr>
        <w:t>resentations</w:t>
      </w:r>
      <w:r w:rsidRPr="002730C0">
        <w:rPr>
          <w:rFonts w:ascii="Times New Roman" w:hAnsi="Times New Roman" w:cs="Times New Roman"/>
          <w:sz w:val="28"/>
          <w:szCs w:val="28"/>
        </w:rPr>
        <w:t xml:space="preserve"> include English and Chinese slide decks, and Chinese narration to make this important safety information as accessible as possible.  </w:t>
      </w:r>
    </w:p>
    <w:p w14:paraId="74148760" w14:textId="5BF8CDC4" w:rsidR="006123C7" w:rsidRPr="002730C0" w:rsidRDefault="006123C7" w:rsidP="006123C7">
      <w:pPr>
        <w:rPr>
          <w:rFonts w:ascii="Times New Roman" w:hAnsi="Times New Roman" w:cs="Times New Roman"/>
          <w:b/>
          <w:sz w:val="28"/>
          <w:szCs w:val="28"/>
        </w:rPr>
      </w:pPr>
      <w:r w:rsidRPr="002730C0">
        <w:rPr>
          <w:rFonts w:ascii="Times New Roman" w:hAnsi="Times New Roman" w:cs="Times New Roman"/>
          <w:b/>
          <w:sz w:val="28"/>
          <w:szCs w:val="28"/>
        </w:rPr>
        <w:t>Slides 2</w:t>
      </w:r>
      <w:r w:rsidR="004D08FE">
        <w:rPr>
          <w:rFonts w:ascii="Times New Roman" w:hAnsi="Times New Roman" w:cs="Times New Roman"/>
          <w:b/>
          <w:sz w:val="28"/>
          <w:szCs w:val="28"/>
        </w:rPr>
        <w:t>7</w:t>
      </w:r>
      <w:r w:rsidRPr="002730C0">
        <w:rPr>
          <w:rFonts w:ascii="Times New Roman" w:hAnsi="Times New Roman" w:cs="Times New Roman"/>
          <w:b/>
          <w:sz w:val="28"/>
          <w:szCs w:val="28"/>
        </w:rPr>
        <w:t>-3</w:t>
      </w:r>
      <w:r w:rsidR="00EB7E58">
        <w:rPr>
          <w:rFonts w:ascii="Times New Roman" w:hAnsi="Times New Roman" w:cs="Times New Roman"/>
          <w:b/>
          <w:sz w:val="28"/>
          <w:szCs w:val="28"/>
        </w:rPr>
        <w:t>2</w:t>
      </w:r>
    </w:p>
    <w:p w14:paraId="5D055A2D" w14:textId="76A21B46" w:rsidR="00313C0A" w:rsidRPr="002730C0" w:rsidRDefault="00313C0A" w:rsidP="00313C0A">
      <w:pPr>
        <w:rPr>
          <w:rFonts w:ascii="Times New Roman" w:hAnsi="Times New Roman" w:cs="Times New Roman"/>
          <w:sz w:val="28"/>
          <w:szCs w:val="28"/>
        </w:rPr>
      </w:pPr>
      <w:r w:rsidRPr="002730C0">
        <w:rPr>
          <w:rFonts w:ascii="Times New Roman" w:hAnsi="Times New Roman" w:cs="Times New Roman"/>
          <w:sz w:val="28"/>
          <w:szCs w:val="28"/>
        </w:rPr>
        <w:t xml:space="preserve">We also encourage viewers to be sure to check out </w:t>
      </w:r>
      <w:r w:rsidR="00C754EB" w:rsidRPr="002730C0">
        <w:rPr>
          <w:rFonts w:ascii="Times New Roman" w:hAnsi="Times New Roman" w:cs="Times New Roman"/>
          <w:sz w:val="28"/>
          <w:szCs w:val="28"/>
        </w:rPr>
        <w:t>these specific links for resources related to infant sleep product</w:t>
      </w:r>
      <w:r w:rsidR="00B55147" w:rsidRPr="002730C0">
        <w:rPr>
          <w:rFonts w:ascii="Times New Roman" w:hAnsi="Times New Roman" w:cs="Times New Roman"/>
          <w:sz w:val="28"/>
          <w:szCs w:val="28"/>
        </w:rPr>
        <w:t>s</w:t>
      </w:r>
      <w:r w:rsidR="00C754EB" w:rsidRPr="002730C0">
        <w:rPr>
          <w:rFonts w:ascii="Times New Roman" w:hAnsi="Times New Roman" w:cs="Times New Roman"/>
          <w:sz w:val="28"/>
          <w:szCs w:val="28"/>
        </w:rPr>
        <w:t>, our Chinese language resources shown on these slides</w:t>
      </w:r>
      <w:r w:rsidR="00B55147" w:rsidRPr="002730C0">
        <w:rPr>
          <w:rFonts w:ascii="Times New Roman" w:hAnsi="Times New Roman" w:cs="Times New Roman"/>
          <w:sz w:val="28"/>
          <w:szCs w:val="28"/>
        </w:rPr>
        <w:t>,</w:t>
      </w:r>
      <w:r w:rsidR="00C754EB" w:rsidRPr="002730C0">
        <w:rPr>
          <w:rFonts w:ascii="Times New Roman" w:hAnsi="Times New Roman" w:cs="Times New Roman"/>
          <w:sz w:val="28"/>
          <w:szCs w:val="28"/>
        </w:rPr>
        <w:t xml:space="preserve"> and </w:t>
      </w:r>
      <w:r w:rsidRPr="002730C0">
        <w:rPr>
          <w:rFonts w:ascii="Times New Roman" w:hAnsi="Times New Roman" w:cs="Times New Roman"/>
          <w:sz w:val="28"/>
          <w:szCs w:val="28"/>
        </w:rPr>
        <w:t xml:space="preserve">CPSC’s Regulatory Robot, available in English, Chinese, and several other languages.  The Regulatory Robot is an automated tool that can greatly facilitate identifying safety requirements for </w:t>
      </w:r>
      <w:r w:rsidR="00DA4CD5" w:rsidRPr="002730C0">
        <w:rPr>
          <w:rFonts w:ascii="Times New Roman" w:hAnsi="Times New Roman" w:cs="Times New Roman"/>
          <w:sz w:val="28"/>
          <w:szCs w:val="28"/>
        </w:rPr>
        <w:t>many</w:t>
      </w:r>
      <w:r w:rsidRPr="002730C0">
        <w:rPr>
          <w:rFonts w:ascii="Times New Roman" w:hAnsi="Times New Roman" w:cs="Times New Roman"/>
          <w:sz w:val="28"/>
          <w:szCs w:val="28"/>
        </w:rPr>
        <w:t xml:space="preserve"> products.   </w:t>
      </w:r>
      <w:r w:rsidR="00DA4CD5" w:rsidRPr="002730C0">
        <w:rPr>
          <w:rFonts w:ascii="Times New Roman" w:hAnsi="Times New Roman" w:cs="Times New Roman"/>
          <w:sz w:val="28"/>
          <w:szCs w:val="28"/>
        </w:rPr>
        <w:t>C</w:t>
      </w:r>
      <w:r w:rsidRPr="002730C0">
        <w:rPr>
          <w:rFonts w:ascii="Times New Roman" w:hAnsi="Times New Roman" w:cs="Times New Roman"/>
          <w:sz w:val="28"/>
          <w:szCs w:val="28"/>
        </w:rPr>
        <w:t>ompanies have found this tool to be extremely helpful.</w:t>
      </w:r>
    </w:p>
    <w:p w14:paraId="5FD8D832" w14:textId="3D4EF93F" w:rsidR="00271CE9" w:rsidRPr="002730C0" w:rsidRDefault="00271CE9" w:rsidP="00271CE9">
      <w:pPr>
        <w:rPr>
          <w:rFonts w:ascii="Times New Roman" w:hAnsi="Times New Roman" w:cs="Times New Roman"/>
          <w:sz w:val="28"/>
          <w:szCs w:val="28"/>
        </w:rPr>
      </w:pPr>
      <w:r w:rsidRPr="002730C0">
        <w:rPr>
          <w:rFonts w:ascii="Times New Roman" w:hAnsi="Times New Roman" w:cs="Times New Roman"/>
          <w:sz w:val="28"/>
          <w:szCs w:val="28"/>
          <w:lang w:eastAsia="zh-CN"/>
        </w:rPr>
        <w:t>Thank you for downloading this p</w:t>
      </w:r>
      <w:r w:rsidR="001320A8">
        <w:rPr>
          <w:rFonts w:ascii="Times New Roman" w:hAnsi="Times New Roman" w:cs="Times New Roman"/>
          <w:sz w:val="28"/>
          <w:szCs w:val="28"/>
          <w:lang w:eastAsia="zh-CN"/>
        </w:rPr>
        <w:t>resentation</w:t>
      </w:r>
      <w:r w:rsidRPr="002730C0">
        <w:rPr>
          <w:rFonts w:ascii="Times New Roman" w:hAnsi="Times New Roman" w:cs="Times New Roman"/>
          <w:sz w:val="28"/>
          <w:szCs w:val="28"/>
          <w:lang w:eastAsia="zh-CN"/>
        </w:rPr>
        <w:t>.</w:t>
      </w:r>
    </w:p>
    <w:p w14:paraId="737FB72B" w14:textId="77777777" w:rsidR="00271CE9" w:rsidRPr="002730C0" w:rsidRDefault="00271CE9">
      <w:pPr>
        <w:rPr>
          <w:rFonts w:ascii="Times New Roman" w:hAnsi="Times New Roman" w:cs="Times New Roman"/>
          <w:sz w:val="28"/>
          <w:szCs w:val="28"/>
        </w:rPr>
      </w:pPr>
    </w:p>
    <w:sectPr w:rsidR="00271CE9" w:rsidRPr="002730C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AF1A" w14:textId="77777777" w:rsidR="009B7624" w:rsidRDefault="009B7624" w:rsidP="006123C7">
      <w:pPr>
        <w:spacing w:before="0" w:after="0"/>
      </w:pPr>
      <w:r>
        <w:separator/>
      </w:r>
    </w:p>
  </w:endnote>
  <w:endnote w:type="continuationSeparator" w:id="0">
    <w:p w14:paraId="4C29938C" w14:textId="77777777" w:rsidR="009B7624" w:rsidRDefault="009B7624" w:rsidP="006123C7">
      <w:pPr>
        <w:spacing w:before="0" w:after="0"/>
      </w:pPr>
      <w:r>
        <w:continuationSeparator/>
      </w:r>
    </w:p>
  </w:endnote>
  <w:endnote w:type="continuationNotice" w:id="1">
    <w:p w14:paraId="26B917D7" w14:textId="77777777" w:rsidR="009B7624" w:rsidRDefault="009B76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038128"/>
      <w:docPartObj>
        <w:docPartGallery w:val="Page Numbers (Bottom of Page)"/>
        <w:docPartUnique/>
      </w:docPartObj>
    </w:sdtPr>
    <w:sdtEndPr>
      <w:rPr>
        <w:noProof/>
      </w:rPr>
    </w:sdtEndPr>
    <w:sdtContent>
      <w:p w14:paraId="153ED77F" w14:textId="386C6A68" w:rsidR="006123C7" w:rsidRDefault="00612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53C93" w14:textId="77777777" w:rsidR="006123C7" w:rsidRDefault="0061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BF26A" w14:textId="77777777" w:rsidR="009B7624" w:rsidRDefault="009B7624" w:rsidP="006123C7">
      <w:pPr>
        <w:spacing w:before="0" w:after="0"/>
      </w:pPr>
      <w:r>
        <w:separator/>
      </w:r>
    </w:p>
  </w:footnote>
  <w:footnote w:type="continuationSeparator" w:id="0">
    <w:p w14:paraId="3AA29402" w14:textId="77777777" w:rsidR="009B7624" w:rsidRDefault="009B7624" w:rsidP="006123C7">
      <w:pPr>
        <w:spacing w:before="0" w:after="0"/>
      </w:pPr>
      <w:r>
        <w:continuationSeparator/>
      </w:r>
    </w:p>
  </w:footnote>
  <w:footnote w:type="continuationNotice" w:id="1">
    <w:p w14:paraId="5EF3544C" w14:textId="77777777" w:rsidR="009B7624" w:rsidRDefault="009B762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075"/>
    <w:multiLevelType w:val="hybridMultilevel"/>
    <w:tmpl w:val="F5F4139E"/>
    <w:lvl w:ilvl="0" w:tplc="0ACA647E">
      <w:start w:val="1"/>
      <w:numFmt w:val="bullet"/>
      <w:lvlText w:val="o"/>
      <w:lvlJc w:val="left"/>
      <w:pPr>
        <w:tabs>
          <w:tab w:val="num" w:pos="720"/>
        </w:tabs>
        <w:ind w:left="720" w:hanging="360"/>
      </w:pPr>
      <w:rPr>
        <w:rFonts w:ascii="Courier New" w:hAnsi="Courier New" w:hint="default"/>
      </w:rPr>
    </w:lvl>
    <w:lvl w:ilvl="1" w:tplc="CF9AC3DA">
      <w:start w:val="1"/>
      <w:numFmt w:val="bullet"/>
      <w:lvlText w:val="o"/>
      <w:lvlJc w:val="left"/>
      <w:pPr>
        <w:tabs>
          <w:tab w:val="num" w:pos="1440"/>
        </w:tabs>
        <w:ind w:left="1440" w:hanging="360"/>
      </w:pPr>
      <w:rPr>
        <w:rFonts w:ascii="Courier New" w:hAnsi="Courier New" w:hint="default"/>
      </w:rPr>
    </w:lvl>
    <w:lvl w:ilvl="2" w:tplc="00668C38" w:tentative="1">
      <w:start w:val="1"/>
      <w:numFmt w:val="bullet"/>
      <w:lvlText w:val="o"/>
      <w:lvlJc w:val="left"/>
      <w:pPr>
        <w:tabs>
          <w:tab w:val="num" w:pos="2160"/>
        </w:tabs>
        <w:ind w:left="2160" w:hanging="360"/>
      </w:pPr>
      <w:rPr>
        <w:rFonts w:ascii="Courier New" w:hAnsi="Courier New" w:hint="default"/>
      </w:rPr>
    </w:lvl>
    <w:lvl w:ilvl="3" w:tplc="CB74C758" w:tentative="1">
      <w:start w:val="1"/>
      <w:numFmt w:val="bullet"/>
      <w:lvlText w:val="o"/>
      <w:lvlJc w:val="left"/>
      <w:pPr>
        <w:tabs>
          <w:tab w:val="num" w:pos="2880"/>
        </w:tabs>
        <w:ind w:left="2880" w:hanging="360"/>
      </w:pPr>
      <w:rPr>
        <w:rFonts w:ascii="Courier New" w:hAnsi="Courier New" w:hint="default"/>
      </w:rPr>
    </w:lvl>
    <w:lvl w:ilvl="4" w:tplc="180A89B6" w:tentative="1">
      <w:start w:val="1"/>
      <w:numFmt w:val="bullet"/>
      <w:lvlText w:val="o"/>
      <w:lvlJc w:val="left"/>
      <w:pPr>
        <w:tabs>
          <w:tab w:val="num" w:pos="3600"/>
        </w:tabs>
        <w:ind w:left="3600" w:hanging="360"/>
      </w:pPr>
      <w:rPr>
        <w:rFonts w:ascii="Courier New" w:hAnsi="Courier New" w:hint="default"/>
      </w:rPr>
    </w:lvl>
    <w:lvl w:ilvl="5" w:tplc="8396B742" w:tentative="1">
      <w:start w:val="1"/>
      <w:numFmt w:val="bullet"/>
      <w:lvlText w:val="o"/>
      <w:lvlJc w:val="left"/>
      <w:pPr>
        <w:tabs>
          <w:tab w:val="num" w:pos="4320"/>
        </w:tabs>
        <w:ind w:left="4320" w:hanging="360"/>
      </w:pPr>
      <w:rPr>
        <w:rFonts w:ascii="Courier New" w:hAnsi="Courier New" w:hint="default"/>
      </w:rPr>
    </w:lvl>
    <w:lvl w:ilvl="6" w:tplc="E360627A" w:tentative="1">
      <w:start w:val="1"/>
      <w:numFmt w:val="bullet"/>
      <w:lvlText w:val="o"/>
      <w:lvlJc w:val="left"/>
      <w:pPr>
        <w:tabs>
          <w:tab w:val="num" w:pos="5040"/>
        </w:tabs>
        <w:ind w:left="5040" w:hanging="360"/>
      </w:pPr>
      <w:rPr>
        <w:rFonts w:ascii="Courier New" w:hAnsi="Courier New" w:hint="default"/>
      </w:rPr>
    </w:lvl>
    <w:lvl w:ilvl="7" w:tplc="583C8F0A" w:tentative="1">
      <w:start w:val="1"/>
      <w:numFmt w:val="bullet"/>
      <w:lvlText w:val="o"/>
      <w:lvlJc w:val="left"/>
      <w:pPr>
        <w:tabs>
          <w:tab w:val="num" w:pos="5760"/>
        </w:tabs>
        <w:ind w:left="5760" w:hanging="360"/>
      </w:pPr>
      <w:rPr>
        <w:rFonts w:ascii="Courier New" w:hAnsi="Courier New" w:hint="default"/>
      </w:rPr>
    </w:lvl>
    <w:lvl w:ilvl="8" w:tplc="F1D4E52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8616C13"/>
    <w:multiLevelType w:val="hybridMultilevel"/>
    <w:tmpl w:val="BD9A538E"/>
    <w:lvl w:ilvl="0" w:tplc="DAD0EDCE">
      <w:start w:val="1"/>
      <w:numFmt w:val="bullet"/>
      <w:lvlText w:val=""/>
      <w:lvlJc w:val="left"/>
      <w:pPr>
        <w:tabs>
          <w:tab w:val="num" w:pos="720"/>
        </w:tabs>
        <w:ind w:left="720" w:hanging="360"/>
      </w:pPr>
      <w:rPr>
        <w:rFonts w:ascii="Wingdings" w:hAnsi="Wingdings" w:hint="default"/>
      </w:rPr>
    </w:lvl>
    <w:lvl w:ilvl="1" w:tplc="A21EEC40" w:tentative="1">
      <w:start w:val="1"/>
      <w:numFmt w:val="bullet"/>
      <w:lvlText w:val=""/>
      <w:lvlJc w:val="left"/>
      <w:pPr>
        <w:tabs>
          <w:tab w:val="num" w:pos="1440"/>
        </w:tabs>
        <w:ind w:left="1440" w:hanging="360"/>
      </w:pPr>
      <w:rPr>
        <w:rFonts w:ascii="Wingdings" w:hAnsi="Wingdings" w:hint="default"/>
      </w:rPr>
    </w:lvl>
    <w:lvl w:ilvl="2" w:tplc="FB94F798" w:tentative="1">
      <w:start w:val="1"/>
      <w:numFmt w:val="bullet"/>
      <w:lvlText w:val=""/>
      <w:lvlJc w:val="left"/>
      <w:pPr>
        <w:tabs>
          <w:tab w:val="num" w:pos="2160"/>
        </w:tabs>
        <w:ind w:left="2160" w:hanging="360"/>
      </w:pPr>
      <w:rPr>
        <w:rFonts w:ascii="Wingdings" w:hAnsi="Wingdings" w:hint="default"/>
      </w:rPr>
    </w:lvl>
    <w:lvl w:ilvl="3" w:tplc="4D7CEA80" w:tentative="1">
      <w:start w:val="1"/>
      <w:numFmt w:val="bullet"/>
      <w:lvlText w:val=""/>
      <w:lvlJc w:val="left"/>
      <w:pPr>
        <w:tabs>
          <w:tab w:val="num" w:pos="2880"/>
        </w:tabs>
        <w:ind w:left="2880" w:hanging="360"/>
      </w:pPr>
      <w:rPr>
        <w:rFonts w:ascii="Wingdings" w:hAnsi="Wingdings" w:hint="default"/>
      </w:rPr>
    </w:lvl>
    <w:lvl w:ilvl="4" w:tplc="CC0098BC" w:tentative="1">
      <w:start w:val="1"/>
      <w:numFmt w:val="bullet"/>
      <w:lvlText w:val=""/>
      <w:lvlJc w:val="left"/>
      <w:pPr>
        <w:tabs>
          <w:tab w:val="num" w:pos="3600"/>
        </w:tabs>
        <w:ind w:left="3600" w:hanging="360"/>
      </w:pPr>
      <w:rPr>
        <w:rFonts w:ascii="Wingdings" w:hAnsi="Wingdings" w:hint="default"/>
      </w:rPr>
    </w:lvl>
    <w:lvl w:ilvl="5" w:tplc="0A1E73D8" w:tentative="1">
      <w:start w:val="1"/>
      <w:numFmt w:val="bullet"/>
      <w:lvlText w:val=""/>
      <w:lvlJc w:val="left"/>
      <w:pPr>
        <w:tabs>
          <w:tab w:val="num" w:pos="4320"/>
        </w:tabs>
        <w:ind w:left="4320" w:hanging="360"/>
      </w:pPr>
      <w:rPr>
        <w:rFonts w:ascii="Wingdings" w:hAnsi="Wingdings" w:hint="default"/>
      </w:rPr>
    </w:lvl>
    <w:lvl w:ilvl="6" w:tplc="9D3A6418" w:tentative="1">
      <w:start w:val="1"/>
      <w:numFmt w:val="bullet"/>
      <w:lvlText w:val=""/>
      <w:lvlJc w:val="left"/>
      <w:pPr>
        <w:tabs>
          <w:tab w:val="num" w:pos="5040"/>
        </w:tabs>
        <w:ind w:left="5040" w:hanging="360"/>
      </w:pPr>
      <w:rPr>
        <w:rFonts w:ascii="Wingdings" w:hAnsi="Wingdings" w:hint="default"/>
      </w:rPr>
    </w:lvl>
    <w:lvl w:ilvl="7" w:tplc="78640D20" w:tentative="1">
      <w:start w:val="1"/>
      <w:numFmt w:val="bullet"/>
      <w:lvlText w:val=""/>
      <w:lvlJc w:val="left"/>
      <w:pPr>
        <w:tabs>
          <w:tab w:val="num" w:pos="5760"/>
        </w:tabs>
        <w:ind w:left="5760" w:hanging="360"/>
      </w:pPr>
      <w:rPr>
        <w:rFonts w:ascii="Wingdings" w:hAnsi="Wingdings" w:hint="default"/>
      </w:rPr>
    </w:lvl>
    <w:lvl w:ilvl="8" w:tplc="DA3CCC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30E42"/>
    <w:multiLevelType w:val="multilevel"/>
    <w:tmpl w:val="783634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45905A6C"/>
    <w:multiLevelType w:val="hybridMultilevel"/>
    <w:tmpl w:val="34F298B0"/>
    <w:lvl w:ilvl="0" w:tplc="4508CD54">
      <w:start w:val="1"/>
      <w:numFmt w:val="bullet"/>
      <w:lvlText w:val="•"/>
      <w:lvlJc w:val="left"/>
      <w:pPr>
        <w:tabs>
          <w:tab w:val="num" w:pos="720"/>
        </w:tabs>
        <w:ind w:left="720" w:hanging="360"/>
      </w:pPr>
      <w:rPr>
        <w:rFonts w:ascii="Arial" w:hAnsi="Arial" w:hint="default"/>
      </w:rPr>
    </w:lvl>
    <w:lvl w:ilvl="1" w:tplc="C0A634C6" w:tentative="1">
      <w:start w:val="1"/>
      <w:numFmt w:val="bullet"/>
      <w:lvlText w:val="•"/>
      <w:lvlJc w:val="left"/>
      <w:pPr>
        <w:tabs>
          <w:tab w:val="num" w:pos="1440"/>
        </w:tabs>
        <w:ind w:left="1440" w:hanging="360"/>
      </w:pPr>
      <w:rPr>
        <w:rFonts w:ascii="Arial" w:hAnsi="Arial" w:hint="default"/>
      </w:rPr>
    </w:lvl>
    <w:lvl w:ilvl="2" w:tplc="00C624B2" w:tentative="1">
      <w:start w:val="1"/>
      <w:numFmt w:val="bullet"/>
      <w:lvlText w:val="•"/>
      <w:lvlJc w:val="left"/>
      <w:pPr>
        <w:tabs>
          <w:tab w:val="num" w:pos="2160"/>
        </w:tabs>
        <w:ind w:left="2160" w:hanging="360"/>
      </w:pPr>
      <w:rPr>
        <w:rFonts w:ascii="Arial" w:hAnsi="Arial" w:hint="default"/>
      </w:rPr>
    </w:lvl>
    <w:lvl w:ilvl="3" w:tplc="11F42A12" w:tentative="1">
      <w:start w:val="1"/>
      <w:numFmt w:val="bullet"/>
      <w:lvlText w:val="•"/>
      <w:lvlJc w:val="left"/>
      <w:pPr>
        <w:tabs>
          <w:tab w:val="num" w:pos="2880"/>
        </w:tabs>
        <w:ind w:left="2880" w:hanging="360"/>
      </w:pPr>
      <w:rPr>
        <w:rFonts w:ascii="Arial" w:hAnsi="Arial" w:hint="default"/>
      </w:rPr>
    </w:lvl>
    <w:lvl w:ilvl="4" w:tplc="62E2CF60" w:tentative="1">
      <w:start w:val="1"/>
      <w:numFmt w:val="bullet"/>
      <w:lvlText w:val="•"/>
      <w:lvlJc w:val="left"/>
      <w:pPr>
        <w:tabs>
          <w:tab w:val="num" w:pos="3600"/>
        </w:tabs>
        <w:ind w:left="3600" w:hanging="360"/>
      </w:pPr>
      <w:rPr>
        <w:rFonts w:ascii="Arial" w:hAnsi="Arial" w:hint="default"/>
      </w:rPr>
    </w:lvl>
    <w:lvl w:ilvl="5" w:tplc="1F069E8E" w:tentative="1">
      <w:start w:val="1"/>
      <w:numFmt w:val="bullet"/>
      <w:lvlText w:val="•"/>
      <w:lvlJc w:val="left"/>
      <w:pPr>
        <w:tabs>
          <w:tab w:val="num" w:pos="4320"/>
        </w:tabs>
        <w:ind w:left="4320" w:hanging="360"/>
      </w:pPr>
      <w:rPr>
        <w:rFonts w:ascii="Arial" w:hAnsi="Arial" w:hint="default"/>
      </w:rPr>
    </w:lvl>
    <w:lvl w:ilvl="6" w:tplc="425E9E3A" w:tentative="1">
      <w:start w:val="1"/>
      <w:numFmt w:val="bullet"/>
      <w:lvlText w:val="•"/>
      <w:lvlJc w:val="left"/>
      <w:pPr>
        <w:tabs>
          <w:tab w:val="num" w:pos="5040"/>
        </w:tabs>
        <w:ind w:left="5040" w:hanging="360"/>
      </w:pPr>
      <w:rPr>
        <w:rFonts w:ascii="Arial" w:hAnsi="Arial" w:hint="default"/>
      </w:rPr>
    </w:lvl>
    <w:lvl w:ilvl="7" w:tplc="BA38775A" w:tentative="1">
      <w:start w:val="1"/>
      <w:numFmt w:val="bullet"/>
      <w:lvlText w:val="•"/>
      <w:lvlJc w:val="left"/>
      <w:pPr>
        <w:tabs>
          <w:tab w:val="num" w:pos="5760"/>
        </w:tabs>
        <w:ind w:left="5760" w:hanging="360"/>
      </w:pPr>
      <w:rPr>
        <w:rFonts w:ascii="Arial" w:hAnsi="Arial" w:hint="default"/>
      </w:rPr>
    </w:lvl>
    <w:lvl w:ilvl="8" w:tplc="5624F9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BE3835"/>
    <w:multiLevelType w:val="multilevel"/>
    <w:tmpl w:val="F6B4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D3376"/>
    <w:multiLevelType w:val="hybridMultilevel"/>
    <w:tmpl w:val="5554C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322D2D"/>
    <w:multiLevelType w:val="hybridMultilevel"/>
    <w:tmpl w:val="AF2CB540"/>
    <w:lvl w:ilvl="0" w:tplc="0A90798A">
      <w:start w:val="1"/>
      <w:numFmt w:val="bullet"/>
      <w:lvlText w:val="•"/>
      <w:lvlJc w:val="left"/>
      <w:pPr>
        <w:tabs>
          <w:tab w:val="num" w:pos="720"/>
        </w:tabs>
        <w:ind w:left="720" w:hanging="360"/>
      </w:pPr>
      <w:rPr>
        <w:rFonts w:ascii="Arial" w:hAnsi="Arial" w:hint="default"/>
      </w:rPr>
    </w:lvl>
    <w:lvl w:ilvl="1" w:tplc="19E847D6" w:tentative="1">
      <w:start w:val="1"/>
      <w:numFmt w:val="bullet"/>
      <w:lvlText w:val="•"/>
      <w:lvlJc w:val="left"/>
      <w:pPr>
        <w:tabs>
          <w:tab w:val="num" w:pos="1440"/>
        </w:tabs>
        <w:ind w:left="1440" w:hanging="360"/>
      </w:pPr>
      <w:rPr>
        <w:rFonts w:ascii="Arial" w:hAnsi="Arial" w:hint="default"/>
      </w:rPr>
    </w:lvl>
    <w:lvl w:ilvl="2" w:tplc="33BADC6A" w:tentative="1">
      <w:start w:val="1"/>
      <w:numFmt w:val="bullet"/>
      <w:lvlText w:val="•"/>
      <w:lvlJc w:val="left"/>
      <w:pPr>
        <w:tabs>
          <w:tab w:val="num" w:pos="2160"/>
        </w:tabs>
        <w:ind w:left="2160" w:hanging="360"/>
      </w:pPr>
      <w:rPr>
        <w:rFonts w:ascii="Arial" w:hAnsi="Arial" w:hint="default"/>
      </w:rPr>
    </w:lvl>
    <w:lvl w:ilvl="3" w:tplc="5832FFA0" w:tentative="1">
      <w:start w:val="1"/>
      <w:numFmt w:val="bullet"/>
      <w:lvlText w:val="•"/>
      <w:lvlJc w:val="left"/>
      <w:pPr>
        <w:tabs>
          <w:tab w:val="num" w:pos="2880"/>
        </w:tabs>
        <w:ind w:left="2880" w:hanging="360"/>
      </w:pPr>
      <w:rPr>
        <w:rFonts w:ascii="Arial" w:hAnsi="Arial" w:hint="default"/>
      </w:rPr>
    </w:lvl>
    <w:lvl w:ilvl="4" w:tplc="54C6A598" w:tentative="1">
      <w:start w:val="1"/>
      <w:numFmt w:val="bullet"/>
      <w:lvlText w:val="•"/>
      <w:lvlJc w:val="left"/>
      <w:pPr>
        <w:tabs>
          <w:tab w:val="num" w:pos="3600"/>
        </w:tabs>
        <w:ind w:left="3600" w:hanging="360"/>
      </w:pPr>
      <w:rPr>
        <w:rFonts w:ascii="Arial" w:hAnsi="Arial" w:hint="default"/>
      </w:rPr>
    </w:lvl>
    <w:lvl w:ilvl="5" w:tplc="2FDA161C" w:tentative="1">
      <w:start w:val="1"/>
      <w:numFmt w:val="bullet"/>
      <w:lvlText w:val="•"/>
      <w:lvlJc w:val="left"/>
      <w:pPr>
        <w:tabs>
          <w:tab w:val="num" w:pos="4320"/>
        </w:tabs>
        <w:ind w:left="4320" w:hanging="360"/>
      </w:pPr>
      <w:rPr>
        <w:rFonts w:ascii="Arial" w:hAnsi="Arial" w:hint="default"/>
      </w:rPr>
    </w:lvl>
    <w:lvl w:ilvl="6" w:tplc="A5D42B70" w:tentative="1">
      <w:start w:val="1"/>
      <w:numFmt w:val="bullet"/>
      <w:lvlText w:val="•"/>
      <w:lvlJc w:val="left"/>
      <w:pPr>
        <w:tabs>
          <w:tab w:val="num" w:pos="5040"/>
        </w:tabs>
        <w:ind w:left="5040" w:hanging="360"/>
      </w:pPr>
      <w:rPr>
        <w:rFonts w:ascii="Arial" w:hAnsi="Arial" w:hint="default"/>
      </w:rPr>
    </w:lvl>
    <w:lvl w:ilvl="7" w:tplc="CB2A8568" w:tentative="1">
      <w:start w:val="1"/>
      <w:numFmt w:val="bullet"/>
      <w:lvlText w:val="•"/>
      <w:lvlJc w:val="left"/>
      <w:pPr>
        <w:tabs>
          <w:tab w:val="num" w:pos="5760"/>
        </w:tabs>
        <w:ind w:left="5760" w:hanging="360"/>
      </w:pPr>
      <w:rPr>
        <w:rFonts w:ascii="Arial" w:hAnsi="Arial" w:hint="default"/>
      </w:rPr>
    </w:lvl>
    <w:lvl w:ilvl="8" w:tplc="4B3464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D170F9"/>
    <w:multiLevelType w:val="hybridMultilevel"/>
    <w:tmpl w:val="946C5882"/>
    <w:lvl w:ilvl="0" w:tplc="FA064D3C">
      <w:start w:val="1"/>
      <w:numFmt w:val="bullet"/>
      <w:lvlText w:val=""/>
      <w:lvlJc w:val="left"/>
      <w:pPr>
        <w:tabs>
          <w:tab w:val="num" w:pos="720"/>
        </w:tabs>
        <w:ind w:left="720" w:hanging="360"/>
      </w:pPr>
      <w:rPr>
        <w:rFonts w:ascii="Wingdings" w:hAnsi="Wingdings" w:hint="default"/>
      </w:rPr>
    </w:lvl>
    <w:lvl w:ilvl="1" w:tplc="9054866E">
      <w:start w:val="1"/>
      <w:numFmt w:val="bullet"/>
      <w:lvlText w:val=""/>
      <w:lvlJc w:val="left"/>
      <w:pPr>
        <w:tabs>
          <w:tab w:val="num" w:pos="1440"/>
        </w:tabs>
        <w:ind w:left="1440" w:hanging="360"/>
      </w:pPr>
      <w:rPr>
        <w:rFonts w:ascii="Wingdings" w:hAnsi="Wingdings" w:hint="default"/>
      </w:rPr>
    </w:lvl>
    <w:lvl w:ilvl="2" w:tplc="98D6E5E0" w:tentative="1">
      <w:start w:val="1"/>
      <w:numFmt w:val="bullet"/>
      <w:lvlText w:val=""/>
      <w:lvlJc w:val="left"/>
      <w:pPr>
        <w:tabs>
          <w:tab w:val="num" w:pos="2160"/>
        </w:tabs>
        <w:ind w:left="2160" w:hanging="360"/>
      </w:pPr>
      <w:rPr>
        <w:rFonts w:ascii="Wingdings" w:hAnsi="Wingdings" w:hint="default"/>
      </w:rPr>
    </w:lvl>
    <w:lvl w:ilvl="3" w:tplc="6C48933E" w:tentative="1">
      <w:start w:val="1"/>
      <w:numFmt w:val="bullet"/>
      <w:lvlText w:val=""/>
      <w:lvlJc w:val="left"/>
      <w:pPr>
        <w:tabs>
          <w:tab w:val="num" w:pos="2880"/>
        </w:tabs>
        <w:ind w:left="2880" w:hanging="360"/>
      </w:pPr>
      <w:rPr>
        <w:rFonts w:ascii="Wingdings" w:hAnsi="Wingdings" w:hint="default"/>
      </w:rPr>
    </w:lvl>
    <w:lvl w:ilvl="4" w:tplc="32A2EF56" w:tentative="1">
      <w:start w:val="1"/>
      <w:numFmt w:val="bullet"/>
      <w:lvlText w:val=""/>
      <w:lvlJc w:val="left"/>
      <w:pPr>
        <w:tabs>
          <w:tab w:val="num" w:pos="3600"/>
        </w:tabs>
        <w:ind w:left="3600" w:hanging="360"/>
      </w:pPr>
      <w:rPr>
        <w:rFonts w:ascii="Wingdings" w:hAnsi="Wingdings" w:hint="default"/>
      </w:rPr>
    </w:lvl>
    <w:lvl w:ilvl="5" w:tplc="6570D960" w:tentative="1">
      <w:start w:val="1"/>
      <w:numFmt w:val="bullet"/>
      <w:lvlText w:val=""/>
      <w:lvlJc w:val="left"/>
      <w:pPr>
        <w:tabs>
          <w:tab w:val="num" w:pos="4320"/>
        </w:tabs>
        <w:ind w:left="4320" w:hanging="360"/>
      </w:pPr>
      <w:rPr>
        <w:rFonts w:ascii="Wingdings" w:hAnsi="Wingdings" w:hint="default"/>
      </w:rPr>
    </w:lvl>
    <w:lvl w:ilvl="6" w:tplc="D77E9400" w:tentative="1">
      <w:start w:val="1"/>
      <w:numFmt w:val="bullet"/>
      <w:lvlText w:val=""/>
      <w:lvlJc w:val="left"/>
      <w:pPr>
        <w:tabs>
          <w:tab w:val="num" w:pos="5040"/>
        </w:tabs>
        <w:ind w:left="5040" w:hanging="360"/>
      </w:pPr>
      <w:rPr>
        <w:rFonts w:ascii="Wingdings" w:hAnsi="Wingdings" w:hint="default"/>
      </w:rPr>
    </w:lvl>
    <w:lvl w:ilvl="7" w:tplc="5AD2A2A4" w:tentative="1">
      <w:start w:val="1"/>
      <w:numFmt w:val="bullet"/>
      <w:lvlText w:val=""/>
      <w:lvlJc w:val="left"/>
      <w:pPr>
        <w:tabs>
          <w:tab w:val="num" w:pos="5760"/>
        </w:tabs>
        <w:ind w:left="5760" w:hanging="360"/>
      </w:pPr>
      <w:rPr>
        <w:rFonts w:ascii="Wingdings" w:hAnsi="Wingdings" w:hint="default"/>
      </w:rPr>
    </w:lvl>
    <w:lvl w:ilvl="8" w:tplc="E1168560" w:tentative="1">
      <w:start w:val="1"/>
      <w:numFmt w:val="bullet"/>
      <w:lvlText w:val=""/>
      <w:lvlJc w:val="left"/>
      <w:pPr>
        <w:tabs>
          <w:tab w:val="num" w:pos="6480"/>
        </w:tabs>
        <w:ind w:left="6480" w:hanging="360"/>
      </w:pPr>
      <w:rPr>
        <w:rFonts w:ascii="Wingdings" w:hAnsi="Wingdings" w:hint="default"/>
      </w:rPr>
    </w:lvl>
  </w:abstractNum>
  <w:num w:numId="1" w16cid:durableId="1109619224">
    <w:abstractNumId w:val="2"/>
  </w:num>
  <w:num w:numId="2" w16cid:durableId="462430117">
    <w:abstractNumId w:val="5"/>
  </w:num>
  <w:num w:numId="3" w16cid:durableId="1151406988">
    <w:abstractNumId w:val="4"/>
  </w:num>
  <w:num w:numId="4" w16cid:durableId="158468580">
    <w:abstractNumId w:val="3"/>
  </w:num>
  <w:num w:numId="5" w16cid:durableId="2079858224">
    <w:abstractNumId w:val="1"/>
  </w:num>
  <w:num w:numId="6" w16cid:durableId="335228013">
    <w:abstractNumId w:val="6"/>
  </w:num>
  <w:num w:numId="7" w16cid:durableId="1441411445">
    <w:abstractNumId w:val="0"/>
  </w:num>
  <w:num w:numId="8" w16cid:durableId="5017464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Sylvia">
    <w15:presenceInfo w15:providerId="AD" w15:userId="S::SCChen@cpsc.gov::c446cd39-b627-4af6-9835-2d33eb10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219AB"/>
    <w:rsid w:val="00025D5D"/>
    <w:rsid w:val="0003216F"/>
    <w:rsid w:val="00036899"/>
    <w:rsid w:val="00040A5A"/>
    <w:rsid w:val="00042A96"/>
    <w:rsid w:val="00053E8C"/>
    <w:rsid w:val="000608BB"/>
    <w:rsid w:val="00076CD6"/>
    <w:rsid w:val="00080EDA"/>
    <w:rsid w:val="00091A95"/>
    <w:rsid w:val="000A1CD2"/>
    <w:rsid w:val="000A44A9"/>
    <w:rsid w:val="000A77AD"/>
    <w:rsid w:val="000C2948"/>
    <w:rsid w:val="000D2A41"/>
    <w:rsid w:val="000D78C9"/>
    <w:rsid w:val="000F0D49"/>
    <w:rsid w:val="001234A5"/>
    <w:rsid w:val="001320A8"/>
    <w:rsid w:val="00135A45"/>
    <w:rsid w:val="0014387F"/>
    <w:rsid w:val="001625E0"/>
    <w:rsid w:val="00163C8E"/>
    <w:rsid w:val="00172485"/>
    <w:rsid w:val="00183CC4"/>
    <w:rsid w:val="001925FA"/>
    <w:rsid w:val="001A1451"/>
    <w:rsid w:val="001A6021"/>
    <w:rsid w:val="001B7539"/>
    <w:rsid w:val="001C2F75"/>
    <w:rsid w:val="001D36AF"/>
    <w:rsid w:val="001D6B40"/>
    <w:rsid w:val="001E4572"/>
    <w:rsid w:val="00227570"/>
    <w:rsid w:val="00232E2B"/>
    <w:rsid w:val="0023395A"/>
    <w:rsid w:val="00244A3C"/>
    <w:rsid w:val="00244B25"/>
    <w:rsid w:val="00271CE9"/>
    <w:rsid w:val="002730C0"/>
    <w:rsid w:val="002964BD"/>
    <w:rsid w:val="00297DEF"/>
    <w:rsid w:val="002B39B7"/>
    <w:rsid w:val="002C7DA2"/>
    <w:rsid w:val="002D468E"/>
    <w:rsid w:val="002F2F74"/>
    <w:rsid w:val="002F73D8"/>
    <w:rsid w:val="00305189"/>
    <w:rsid w:val="003074E7"/>
    <w:rsid w:val="00313C0A"/>
    <w:rsid w:val="00337395"/>
    <w:rsid w:val="0034464D"/>
    <w:rsid w:val="00357F57"/>
    <w:rsid w:val="003604C7"/>
    <w:rsid w:val="00373BE9"/>
    <w:rsid w:val="003777B4"/>
    <w:rsid w:val="00382FD5"/>
    <w:rsid w:val="00385090"/>
    <w:rsid w:val="003A0F6C"/>
    <w:rsid w:val="003A3BC7"/>
    <w:rsid w:val="003B0329"/>
    <w:rsid w:val="003C3CC6"/>
    <w:rsid w:val="003C4DC0"/>
    <w:rsid w:val="003D134B"/>
    <w:rsid w:val="003D6EBE"/>
    <w:rsid w:val="003E2AA4"/>
    <w:rsid w:val="003E7025"/>
    <w:rsid w:val="003F4C10"/>
    <w:rsid w:val="00400C37"/>
    <w:rsid w:val="00402206"/>
    <w:rsid w:val="00416153"/>
    <w:rsid w:val="00420544"/>
    <w:rsid w:val="00424E60"/>
    <w:rsid w:val="0042732C"/>
    <w:rsid w:val="00434B3A"/>
    <w:rsid w:val="00440371"/>
    <w:rsid w:val="00441E69"/>
    <w:rsid w:val="004440A3"/>
    <w:rsid w:val="00447840"/>
    <w:rsid w:val="00466A8F"/>
    <w:rsid w:val="0047406E"/>
    <w:rsid w:val="004743B3"/>
    <w:rsid w:val="00476E8C"/>
    <w:rsid w:val="0048536C"/>
    <w:rsid w:val="00491753"/>
    <w:rsid w:val="00497F8B"/>
    <w:rsid w:val="004D08FE"/>
    <w:rsid w:val="004E29B3"/>
    <w:rsid w:val="004E5EDB"/>
    <w:rsid w:val="004F3FF2"/>
    <w:rsid w:val="00511312"/>
    <w:rsid w:val="00520F1D"/>
    <w:rsid w:val="005242E1"/>
    <w:rsid w:val="005268FC"/>
    <w:rsid w:val="00540A8B"/>
    <w:rsid w:val="00540D00"/>
    <w:rsid w:val="005453B0"/>
    <w:rsid w:val="005513EF"/>
    <w:rsid w:val="00553677"/>
    <w:rsid w:val="00580461"/>
    <w:rsid w:val="00585D66"/>
    <w:rsid w:val="0059000F"/>
    <w:rsid w:val="00590D07"/>
    <w:rsid w:val="0059489C"/>
    <w:rsid w:val="005A1EE4"/>
    <w:rsid w:val="005A21F6"/>
    <w:rsid w:val="005A5003"/>
    <w:rsid w:val="005A66DE"/>
    <w:rsid w:val="005C3E4C"/>
    <w:rsid w:val="005D258C"/>
    <w:rsid w:val="005D6AD5"/>
    <w:rsid w:val="005E497E"/>
    <w:rsid w:val="005F3A23"/>
    <w:rsid w:val="00600FD5"/>
    <w:rsid w:val="0060150A"/>
    <w:rsid w:val="00604153"/>
    <w:rsid w:val="00606400"/>
    <w:rsid w:val="006123C7"/>
    <w:rsid w:val="006138C0"/>
    <w:rsid w:val="00624E8B"/>
    <w:rsid w:val="00630AFA"/>
    <w:rsid w:val="006315CE"/>
    <w:rsid w:val="00664CD1"/>
    <w:rsid w:val="006663B3"/>
    <w:rsid w:val="006727B8"/>
    <w:rsid w:val="00693B8A"/>
    <w:rsid w:val="00696004"/>
    <w:rsid w:val="00697998"/>
    <w:rsid w:val="006A5EB1"/>
    <w:rsid w:val="006E0E2A"/>
    <w:rsid w:val="006E28B1"/>
    <w:rsid w:val="006F1E42"/>
    <w:rsid w:val="00710606"/>
    <w:rsid w:val="00727FC5"/>
    <w:rsid w:val="007372D6"/>
    <w:rsid w:val="0073773E"/>
    <w:rsid w:val="00742BD4"/>
    <w:rsid w:val="00760504"/>
    <w:rsid w:val="0076588B"/>
    <w:rsid w:val="007771A9"/>
    <w:rsid w:val="00784D58"/>
    <w:rsid w:val="007853FC"/>
    <w:rsid w:val="0079006E"/>
    <w:rsid w:val="00791C1D"/>
    <w:rsid w:val="007B0D09"/>
    <w:rsid w:val="007B646B"/>
    <w:rsid w:val="007C1220"/>
    <w:rsid w:val="007C1CFA"/>
    <w:rsid w:val="007C5454"/>
    <w:rsid w:val="007D325E"/>
    <w:rsid w:val="007D523C"/>
    <w:rsid w:val="007E14A3"/>
    <w:rsid w:val="007E1C94"/>
    <w:rsid w:val="007E3AFB"/>
    <w:rsid w:val="007E78A9"/>
    <w:rsid w:val="007F2AAC"/>
    <w:rsid w:val="008001B0"/>
    <w:rsid w:val="00804EB0"/>
    <w:rsid w:val="00815D45"/>
    <w:rsid w:val="00825545"/>
    <w:rsid w:val="008437E7"/>
    <w:rsid w:val="00861965"/>
    <w:rsid w:val="00861B68"/>
    <w:rsid w:val="00865653"/>
    <w:rsid w:val="0086773C"/>
    <w:rsid w:val="00867A78"/>
    <w:rsid w:val="00875001"/>
    <w:rsid w:val="0087731A"/>
    <w:rsid w:val="008834C0"/>
    <w:rsid w:val="008935CD"/>
    <w:rsid w:val="008B6CBE"/>
    <w:rsid w:val="008D6863"/>
    <w:rsid w:val="009006F2"/>
    <w:rsid w:val="00907169"/>
    <w:rsid w:val="00913E02"/>
    <w:rsid w:val="00917A25"/>
    <w:rsid w:val="00923A1E"/>
    <w:rsid w:val="009279C0"/>
    <w:rsid w:val="00941CF8"/>
    <w:rsid w:val="009470D1"/>
    <w:rsid w:val="00957100"/>
    <w:rsid w:val="00964AC6"/>
    <w:rsid w:val="00974D6D"/>
    <w:rsid w:val="009B2854"/>
    <w:rsid w:val="009B2CCB"/>
    <w:rsid w:val="009B5441"/>
    <w:rsid w:val="009B7624"/>
    <w:rsid w:val="009C12E9"/>
    <w:rsid w:val="009D5455"/>
    <w:rsid w:val="009E45D0"/>
    <w:rsid w:val="009E4B20"/>
    <w:rsid w:val="009F40FB"/>
    <w:rsid w:val="009F4222"/>
    <w:rsid w:val="00A14EDD"/>
    <w:rsid w:val="00A318AA"/>
    <w:rsid w:val="00A75CD7"/>
    <w:rsid w:val="00A814C1"/>
    <w:rsid w:val="00A86ADF"/>
    <w:rsid w:val="00A86DE2"/>
    <w:rsid w:val="00A87707"/>
    <w:rsid w:val="00AA00F4"/>
    <w:rsid w:val="00AB29A5"/>
    <w:rsid w:val="00AC7C3F"/>
    <w:rsid w:val="00AF151A"/>
    <w:rsid w:val="00AF2026"/>
    <w:rsid w:val="00B069E5"/>
    <w:rsid w:val="00B1407D"/>
    <w:rsid w:val="00B45023"/>
    <w:rsid w:val="00B50053"/>
    <w:rsid w:val="00B55147"/>
    <w:rsid w:val="00B67F05"/>
    <w:rsid w:val="00B73CD4"/>
    <w:rsid w:val="00B77DEF"/>
    <w:rsid w:val="00B86B75"/>
    <w:rsid w:val="00B902C9"/>
    <w:rsid w:val="00B97D71"/>
    <w:rsid w:val="00BB22CF"/>
    <w:rsid w:val="00BC48D5"/>
    <w:rsid w:val="00BD3399"/>
    <w:rsid w:val="00C039AE"/>
    <w:rsid w:val="00C35C02"/>
    <w:rsid w:val="00C36279"/>
    <w:rsid w:val="00C4275C"/>
    <w:rsid w:val="00C42DE2"/>
    <w:rsid w:val="00C45668"/>
    <w:rsid w:val="00C61146"/>
    <w:rsid w:val="00C754EB"/>
    <w:rsid w:val="00C8198F"/>
    <w:rsid w:val="00CA3270"/>
    <w:rsid w:val="00CA58CF"/>
    <w:rsid w:val="00CC020E"/>
    <w:rsid w:val="00CC534F"/>
    <w:rsid w:val="00CC55C7"/>
    <w:rsid w:val="00CD1FB6"/>
    <w:rsid w:val="00CE46DD"/>
    <w:rsid w:val="00CF0D79"/>
    <w:rsid w:val="00D02266"/>
    <w:rsid w:val="00D03E12"/>
    <w:rsid w:val="00D47168"/>
    <w:rsid w:val="00D47A35"/>
    <w:rsid w:val="00D6503D"/>
    <w:rsid w:val="00DA4CD5"/>
    <w:rsid w:val="00DC5724"/>
    <w:rsid w:val="00DC71F6"/>
    <w:rsid w:val="00DD6DF0"/>
    <w:rsid w:val="00DE364A"/>
    <w:rsid w:val="00DE4F2F"/>
    <w:rsid w:val="00DF06B0"/>
    <w:rsid w:val="00DF6436"/>
    <w:rsid w:val="00E1622C"/>
    <w:rsid w:val="00E24FF4"/>
    <w:rsid w:val="00E2539B"/>
    <w:rsid w:val="00E27571"/>
    <w:rsid w:val="00E315A3"/>
    <w:rsid w:val="00E31D0C"/>
    <w:rsid w:val="00E33C09"/>
    <w:rsid w:val="00E459B9"/>
    <w:rsid w:val="00E45EC1"/>
    <w:rsid w:val="00E71D9A"/>
    <w:rsid w:val="00E748E2"/>
    <w:rsid w:val="00E77CF9"/>
    <w:rsid w:val="00E82FD3"/>
    <w:rsid w:val="00EA29FE"/>
    <w:rsid w:val="00EA6741"/>
    <w:rsid w:val="00EB7E58"/>
    <w:rsid w:val="00EC4E91"/>
    <w:rsid w:val="00EC5BC1"/>
    <w:rsid w:val="00ED2E89"/>
    <w:rsid w:val="00EE0FAD"/>
    <w:rsid w:val="00EE50B2"/>
    <w:rsid w:val="00EE73A9"/>
    <w:rsid w:val="00EE7A39"/>
    <w:rsid w:val="00F11DDF"/>
    <w:rsid w:val="00F139B6"/>
    <w:rsid w:val="00F17877"/>
    <w:rsid w:val="00F27C2A"/>
    <w:rsid w:val="00F409CF"/>
    <w:rsid w:val="00F541D6"/>
    <w:rsid w:val="00F5722D"/>
    <w:rsid w:val="00F66086"/>
    <w:rsid w:val="00F8041C"/>
    <w:rsid w:val="00F836C3"/>
    <w:rsid w:val="00FA5B7D"/>
    <w:rsid w:val="00FB6F45"/>
    <w:rsid w:val="00FC2E34"/>
    <w:rsid w:val="00FD208D"/>
    <w:rsid w:val="00FE1F82"/>
    <w:rsid w:val="00FE218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A9C9"/>
  <w15:docId w15:val="{88CEB0BE-4E34-4E56-86EC-5ECA2BCA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semiHidden/>
    <w:unhideWhenUsed/>
    <w:rsid w:val="00861B68"/>
    <w:rPr>
      <w:sz w:val="16"/>
      <w:szCs w:val="16"/>
    </w:rPr>
  </w:style>
  <w:style w:type="paragraph" w:styleId="CommentText">
    <w:name w:val="annotation text"/>
    <w:basedOn w:val="Normal"/>
    <w:link w:val="CommentTextChar"/>
    <w:unhideWhenUsed/>
    <w:rsid w:val="00861B68"/>
    <w:rPr>
      <w:sz w:val="20"/>
      <w:szCs w:val="20"/>
    </w:rPr>
  </w:style>
  <w:style w:type="character" w:customStyle="1" w:styleId="CommentTextChar">
    <w:name w:val="Comment Text Char"/>
    <w:basedOn w:val="DefaultParagraphFont"/>
    <w:link w:val="CommentText"/>
    <w:rsid w:val="00861B68"/>
    <w:rPr>
      <w:sz w:val="20"/>
      <w:szCs w:val="20"/>
    </w:rPr>
  </w:style>
  <w:style w:type="paragraph" w:styleId="CommentSubject">
    <w:name w:val="annotation subject"/>
    <w:basedOn w:val="CommentText"/>
    <w:next w:val="CommentText"/>
    <w:link w:val="CommentSubjectChar"/>
    <w:semiHidden/>
    <w:unhideWhenUsed/>
    <w:rsid w:val="00861B68"/>
    <w:rPr>
      <w:b/>
      <w:bCs/>
    </w:rPr>
  </w:style>
  <w:style w:type="character" w:customStyle="1" w:styleId="CommentSubjectChar">
    <w:name w:val="Comment Subject Char"/>
    <w:basedOn w:val="CommentTextChar"/>
    <w:link w:val="CommentSubject"/>
    <w:semiHidden/>
    <w:rsid w:val="00861B68"/>
    <w:rPr>
      <w:b/>
      <w:bCs/>
      <w:sz w:val="20"/>
      <w:szCs w:val="20"/>
    </w:rPr>
  </w:style>
  <w:style w:type="paragraph" w:styleId="ListParagraph">
    <w:name w:val="List Paragraph"/>
    <w:basedOn w:val="Normal"/>
    <w:uiPriority w:val="34"/>
    <w:qFormat/>
    <w:rsid w:val="00271CE9"/>
    <w:pPr>
      <w:spacing w:before="0" w:after="160" w:line="259" w:lineRule="auto"/>
      <w:ind w:left="720"/>
      <w:contextualSpacing/>
    </w:pPr>
    <w:rPr>
      <w:rFonts w:eastAsiaTheme="minorEastAsia"/>
      <w:sz w:val="22"/>
      <w:szCs w:val="22"/>
    </w:rPr>
  </w:style>
  <w:style w:type="character" w:styleId="Hyperlink">
    <w:name w:val="Hyperlink"/>
    <w:basedOn w:val="DefaultParagraphFont"/>
    <w:uiPriority w:val="99"/>
    <w:unhideWhenUsed/>
    <w:rsid w:val="00271CE9"/>
    <w:rPr>
      <w:color w:val="0000FF" w:themeColor="hyperlink"/>
      <w:u w:val="single"/>
    </w:rPr>
  </w:style>
  <w:style w:type="paragraph" w:styleId="Revision">
    <w:name w:val="Revision"/>
    <w:hidden/>
    <w:semiHidden/>
    <w:rsid w:val="00D6503D"/>
    <w:pPr>
      <w:spacing w:after="0"/>
    </w:pPr>
  </w:style>
  <w:style w:type="paragraph" w:styleId="NormalWeb">
    <w:name w:val="Normal (Web)"/>
    <w:basedOn w:val="Normal"/>
    <w:uiPriority w:val="99"/>
    <w:unhideWhenUsed/>
    <w:rsid w:val="00E45EC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45EC1"/>
    <w:rPr>
      <w:rFonts w:ascii="Segoe UI" w:hAnsi="Segoe UI" w:cs="Segoe UI" w:hint="default"/>
      <w:sz w:val="18"/>
      <w:szCs w:val="18"/>
    </w:rPr>
  </w:style>
  <w:style w:type="character" w:styleId="FollowedHyperlink">
    <w:name w:val="FollowedHyperlink"/>
    <w:basedOn w:val="DefaultParagraphFont"/>
    <w:semiHidden/>
    <w:unhideWhenUsed/>
    <w:rsid w:val="005A5003"/>
    <w:rPr>
      <w:color w:val="800080" w:themeColor="followedHyperlink"/>
      <w:u w:val="single"/>
    </w:rPr>
  </w:style>
  <w:style w:type="character" w:styleId="UnresolvedMention">
    <w:name w:val="Unresolved Mention"/>
    <w:basedOn w:val="DefaultParagraphFont"/>
    <w:uiPriority w:val="99"/>
    <w:semiHidden/>
    <w:unhideWhenUsed/>
    <w:rsid w:val="005A5003"/>
    <w:rPr>
      <w:color w:val="605E5C"/>
      <w:shd w:val="clear" w:color="auto" w:fill="E1DFDD"/>
    </w:rPr>
  </w:style>
  <w:style w:type="paragraph" w:customStyle="1" w:styleId="pf0">
    <w:name w:val="pf0"/>
    <w:basedOn w:val="Normal"/>
    <w:rsid w:val="001234A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6123C7"/>
    <w:pPr>
      <w:tabs>
        <w:tab w:val="center" w:pos="4680"/>
        <w:tab w:val="right" w:pos="9360"/>
      </w:tabs>
      <w:spacing w:before="0" w:after="0"/>
    </w:pPr>
  </w:style>
  <w:style w:type="character" w:customStyle="1" w:styleId="HeaderChar">
    <w:name w:val="Header Char"/>
    <w:basedOn w:val="DefaultParagraphFont"/>
    <w:link w:val="Header"/>
    <w:rsid w:val="006123C7"/>
  </w:style>
  <w:style w:type="paragraph" w:styleId="Footer">
    <w:name w:val="footer"/>
    <w:basedOn w:val="Normal"/>
    <w:link w:val="FooterChar"/>
    <w:uiPriority w:val="99"/>
    <w:unhideWhenUsed/>
    <w:rsid w:val="006123C7"/>
    <w:pPr>
      <w:tabs>
        <w:tab w:val="center" w:pos="4680"/>
        <w:tab w:val="right" w:pos="9360"/>
      </w:tabs>
      <w:spacing w:before="0" w:after="0"/>
    </w:pPr>
  </w:style>
  <w:style w:type="character" w:customStyle="1" w:styleId="FooterChar">
    <w:name w:val="Footer Char"/>
    <w:basedOn w:val="DefaultParagraphFont"/>
    <w:link w:val="Footer"/>
    <w:uiPriority w:val="99"/>
    <w:rsid w:val="006123C7"/>
  </w:style>
  <w:style w:type="character" w:styleId="Strong">
    <w:name w:val="Strong"/>
    <w:basedOn w:val="DefaultParagraphFont"/>
    <w:uiPriority w:val="22"/>
    <w:qFormat/>
    <w:rsid w:val="002F7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890">
      <w:bodyDiv w:val="1"/>
      <w:marLeft w:val="0"/>
      <w:marRight w:val="0"/>
      <w:marTop w:val="0"/>
      <w:marBottom w:val="0"/>
      <w:divBdr>
        <w:top w:val="none" w:sz="0" w:space="0" w:color="auto"/>
        <w:left w:val="none" w:sz="0" w:space="0" w:color="auto"/>
        <w:bottom w:val="none" w:sz="0" w:space="0" w:color="auto"/>
        <w:right w:val="none" w:sz="0" w:space="0" w:color="auto"/>
      </w:divBdr>
      <w:divsChild>
        <w:div w:id="470172384">
          <w:marLeft w:val="720"/>
          <w:marRight w:val="0"/>
          <w:marTop w:val="0"/>
          <w:marBottom w:val="0"/>
          <w:divBdr>
            <w:top w:val="none" w:sz="0" w:space="0" w:color="auto"/>
            <w:left w:val="none" w:sz="0" w:space="0" w:color="auto"/>
            <w:bottom w:val="none" w:sz="0" w:space="0" w:color="auto"/>
            <w:right w:val="none" w:sz="0" w:space="0" w:color="auto"/>
          </w:divBdr>
        </w:div>
        <w:div w:id="1611476421">
          <w:marLeft w:val="720"/>
          <w:marRight w:val="0"/>
          <w:marTop w:val="0"/>
          <w:marBottom w:val="0"/>
          <w:divBdr>
            <w:top w:val="none" w:sz="0" w:space="0" w:color="auto"/>
            <w:left w:val="none" w:sz="0" w:space="0" w:color="auto"/>
            <w:bottom w:val="none" w:sz="0" w:space="0" w:color="auto"/>
            <w:right w:val="none" w:sz="0" w:space="0" w:color="auto"/>
          </w:divBdr>
        </w:div>
        <w:div w:id="1842887043">
          <w:marLeft w:val="720"/>
          <w:marRight w:val="0"/>
          <w:marTop w:val="0"/>
          <w:marBottom w:val="0"/>
          <w:divBdr>
            <w:top w:val="none" w:sz="0" w:space="0" w:color="auto"/>
            <w:left w:val="none" w:sz="0" w:space="0" w:color="auto"/>
            <w:bottom w:val="none" w:sz="0" w:space="0" w:color="auto"/>
            <w:right w:val="none" w:sz="0" w:space="0" w:color="auto"/>
          </w:divBdr>
        </w:div>
      </w:divsChild>
    </w:div>
    <w:div w:id="61102990">
      <w:bodyDiv w:val="1"/>
      <w:marLeft w:val="0"/>
      <w:marRight w:val="0"/>
      <w:marTop w:val="0"/>
      <w:marBottom w:val="0"/>
      <w:divBdr>
        <w:top w:val="none" w:sz="0" w:space="0" w:color="auto"/>
        <w:left w:val="none" w:sz="0" w:space="0" w:color="auto"/>
        <w:bottom w:val="none" w:sz="0" w:space="0" w:color="auto"/>
        <w:right w:val="none" w:sz="0" w:space="0" w:color="auto"/>
      </w:divBdr>
    </w:div>
    <w:div w:id="125240745">
      <w:bodyDiv w:val="1"/>
      <w:marLeft w:val="0"/>
      <w:marRight w:val="0"/>
      <w:marTop w:val="0"/>
      <w:marBottom w:val="0"/>
      <w:divBdr>
        <w:top w:val="none" w:sz="0" w:space="0" w:color="auto"/>
        <w:left w:val="none" w:sz="0" w:space="0" w:color="auto"/>
        <w:bottom w:val="none" w:sz="0" w:space="0" w:color="auto"/>
        <w:right w:val="none" w:sz="0" w:space="0" w:color="auto"/>
      </w:divBdr>
      <w:divsChild>
        <w:div w:id="939338939">
          <w:marLeft w:val="1267"/>
          <w:marRight w:val="0"/>
          <w:marTop w:val="120"/>
          <w:marBottom w:val="120"/>
          <w:divBdr>
            <w:top w:val="none" w:sz="0" w:space="0" w:color="auto"/>
            <w:left w:val="none" w:sz="0" w:space="0" w:color="auto"/>
            <w:bottom w:val="none" w:sz="0" w:space="0" w:color="auto"/>
            <w:right w:val="none" w:sz="0" w:space="0" w:color="auto"/>
          </w:divBdr>
        </w:div>
        <w:div w:id="805582067">
          <w:marLeft w:val="1267"/>
          <w:marRight w:val="0"/>
          <w:marTop w:val="120"/>
          <w:marBottom w:val="120"/>
          <w:divBdr>
            <w:top w:val="none" w:sz="0" w:space="0" w:color="auto"/>
            <w:left w:val="none" w:sz="0" w:space="0" w:color="auto"/>
            <w:bottom w:val="none" w:sz="0" w:space="0" w:color="auto"/>
            <w:right w:val="none" w:sz="0" w:space="0" w:color="auto"/>
          </w:divBdr>
        </w:div>
        <w:div w:id="2101874122">
          <w:marLeft w:val="1267"/>
          <w:marRight w:val="0"/>
          <w:marTop w:val="120"/>
          <w:marBottom w:val="120"/>
          <w:divBdr>
            <w:top w:val="none" w:sz="0" w:space="0" w:color="auto"/>
            <w:left w:val="none" w:sz="0" w:space="0" w:color="auto"/>
            <w:bottom w:val="none" w:sz="0" w:space="0" w:color="auto"/>
            <w:right w:val="none" w:sz="0" w:space="0" w:color="auto"/>
          </w:divBdr>
        </w:div>
      </w:divsChild>
    </w:div>
    <w:div w:id="134686750">
      <w:bodyDiv w:val="1"/>
      <w:marLeft w:val="0"/>
      <w:marRight w:val="0"/>
      <w:marTop w:val="0"/>
      <w:marBottom w:val="0"/>
      <w:divBdr>
        <w:top w:val="none" w:sz="0" w:space="0" w:color="auto"/>
        <w:left w:val="none" w:sz="0" w:space="0" w:color="auto"/>
        <w:bottom w:val="none" w:sz="0" w:space="0" w:color="auto"/>
        <w:right w:val="none" w:sz="0" w:space="0" w:color="auto"/>
      </w:divBdr>
    </w:div>
    <w:div w:id="188103435">
      <w:bodyDiv w:val="1"/>
      <w:marLeft w:val="0"/>
      <w:marRight w:val="0"/>
      <w:marTop w:val="0"/>
      <w:marBottom w:val="0"/>
      <w:divBdr>
        <w:top w:val="none" w:sz="0" w:space="0" w:color="auto"/>
        <w:left w:val="none" w:sz="0" w:space="0" w:color="auto"/>
        <w:bottom w:val="none" w:sz="0" w:space="0" w:color="auto"/>
        <w:right w:val="none" w:sz="0" w:space="0" w:color="auto"/>
      </w:divBdr>
    </w:div>
    <w:div w:id="196359490">
      <w:bodyDiv w:val="1"/>
      <w:marLeft w:val="0"/>
      <w:marRight w:val="0"/>
      <w:marTop w:val="0"/>
      <w:marBottom w:val="0"/>
      <w:divBdr>
        <w:top w:val="none" w:sz="0" w:space="0" w:color="auto"/>
        <w:left w:val="none" w:sz="0" w:space="0" w:color="auto"/>
        <w:bottom w:val="none" w:sz="0" w:space="0" w:color="auto"/>
        <w:right w:val="none" w:sz="0" w:space="0" w:color="auto"/>
      </w:divBdr>
      <w:divsChild>
        <w:div w:id="1211769779">
          <w:marLeft w:val="1267"/>
          <w:marRight w:val="0"/>
          <w:marTop w:val="0"/>
          <w:marBottom w:val="0"/>
          <w:divBdr>
            <w:top w:val="none" w:sz="0" w:space="0" w:color="auto"/>
            <w:left w:val="none" w:sz="0" w:space="0" w:color="auto"/>
            <w:bottom w:val="none" w:sz="0" w:space="0" w:color="auto"/>
            <w:right w:val="none" w:sz="0" w:space="0" w:color="auto"/>
          </w:divBdr>
        </w:div>
      </w:divsChild>
    </w:div>
    <w:div w:id="683091800">
      <w:bodyDiv w:val="1"/>
      <w:marLeft w:val="0"/>
      <w:marRight w:val="0"/>
      <w:marTop w:val="0"/>
      <w:marBottom w:val="0"/>
      <w:divBdr>
        <w:top w:val="none" w:sz="0" w:space="0" w:color="auto"/>
        <w:left w:val="none" w:sz="0" w:space="0" w:color="auto"/>
        <w:bottom w:val="none" w:sz="0" w:space="0" w:color="auto"/>
        <w:right w:val="none" w:sz="0" w:space="0" w:color="auto"/>
      </w:divBdr>
    </w:div>
    <w:div w:id="902326043">
      <w:bodyDiv w:val="1"/>
      <w:marLeft w:val="0"/>
      <w:marRight w:val="0"/>
      <w:marTop w:val="0"/>
      <w:marBottom w:val="0"/>
      <w:divBdr>
        <w:top w:val="none" w:sz="0" w:space="0" w:color="auto"/>
        <w:left w:val="none" w:sz="0" w:space="0" w:color="auto"/>
        <w:bottom w:val="none" w:sz="0" w:space="0" w:color="auto"/>
        <w:right w:val="none" w:sz="0" w:space="0" w:color="auto"/>
      </w:divBdr>
      <w:divsChild>
        <w:div w:id="1921282718">
          <w:marLeft w:val="720"/>
          <w:marRight w:val="0"/>
          <w:marTop w:val="0"/>
          <w:marBottom w:val="0"/>
          <w:divBdr>
            <w:top w:val="none" w:sz="0" w:space="0" w:color="auto"/>
            <w:left w:val="none" w:sz="0" w:space="0" w:color="auto"/>
            <w:bottom w:val="none" w:sz="0" w:space="0" w:color="auto"/>
            <w:right w:val="none" w:sz="0" w:space="0" w:color="auto"/>
          </w:divBdr>
        </w:div>
      </w:divsChild>
    </w:div>
    <w:div w:id="951400143">
      <w:bodyDiv w:val="1"/>
      <w:marLeft w:val="0"/>
      <w:marRight w:val="0"/>
      <w:marTop w:val="0"/>
      <w:marBottom w:val="0"/>
      <w:divBdr>
        <w:top w:val="none" w:sz="0" w:space="0" w:color="auto"/>
        <w:left w:val="none" w:sz="0" w:space="0" w:color="auto"/>
        <w:bottom w:val="none" w:sz="0" w:space="0" w:color="auto"/>
        <w:right w:val="none" w:sz="0" w:space="0" w:color="auto"/>
      </w:divBdr>
    </w:div>
    <w:div w:id="1017849453">
      <w:bodyDiv w:val="1"/>
      <w:marLeft w:val="0"/>
      <w:marRight w:val="0"/>
      <w:marTop w:val="0"/>
      <w:marBottom w:val="0"/>
      <w:divBdr>
        <w:top w:val="none" w:sz="0" w:space="0" w:color="auto"/>
        <w:left w:val="none" w:sz="0" w:space="0" w:color="auto"/>
        <w:bottom w:val="none" w:sz="0" w:space="0" w:color="auto"/>
        <w:right w:val="none" w:sz="0" w:space="0" w:color="auto"/>
      </w:divBdr>
      <w:divsChild>
        <w:div w:id="187110166">
          <w:marLeft w:val="1267"/>
          <w:marRight w:val="0"/>
          <w:marTop w:val="0"/>
          <w:marBottom w:val="0"/>
          <w:divBdr>
            <w:top w:val="none" w:sz="0" w:space="0" w:color="auto"/>
            <w:left w:val="none" w:sz="0" w:space="0" w:color="auto"/>
            <w:bottom w:val="none" w:sz="0" w:space="0" w:color="auto"/>
            <w:right w:val="none" w:sz="0" w:space="0" w:color="auto"/>
          </w:divBdr>
        </w:div>
        <w:div w:id="1091198117">
          <w:marLeft w:val="547"/>
          <w:marRight w:val="0"/>
          <w:marTop w:val="0"/>
          <w:marBottom w:val="0"/>
          <w:divBdr>
            <w:top w:val="none" w:sz="0" w:space="0" w:color="auto"/>
            <w:left w:val="none" w:sz="0" w:space="0" w:color="auto"/>
            <w:bottom w:val="none" w:sz="0" w:space="0" w:color="auto"/>
            <w:right w:val="none" w:sz="0" w:space="0" w:color="auto"/>
          </w:divBdr>
        </w:div>
      </w:divsChild>
    </w:div>
    <w:div w:id="1111702404">
      <w:bodyDiv w:val="1"/>
      <w:marLeft w:val="0"/>
      <w:marRight w:val="0"/>
      <w:marTop w:val="0"/>
      <w:marBottom w:val="0"/>
      <w:divBdr>
        <w:top w:val="none" w:sz="0" w:space="0" w:color="auto"/>
        <w:left w:val="none" w:sz="0" w:space="0" w:color="auto"/>
        <w:bottom w:val="none" w:sz="0" w:space="0" w:color="auto"/>
        <w:right w:val="none" w:sz="0" w:space="0" w:color="auto"/>
      </w:divBdr>
      <w:divsChild>
        <w:div w:id="807548187">
          <w:marLeft w:val="720"/>
          <w:marRight w:val="0"/>
          <w:marTop w:val="0"/>
          <w:marBottom w:val="0"/>
          <w:divBdr>
            <w:top w:val="none" w:sz="0" w:space="0" w:color="auto"/>
            <w:left w:val="none" w:sz="0" w:space="0" w:color="auto"/>
            <w:bottom w:val="none" w:sz="0" w:space="0" w:color="auto"/>
            <w:right w:val="none" w:sz="0" w:space="0" w:color="auto"/>
          </w:divBdr>
        </w:div>
        <w:div w:id="437650667">
          <w:marLeft w:val="720"/>
          <w:marRight w:val="0"/>
          <w:marTop w:val="0"/>
          <w:marBottom w:val="0"/>
          <w:divBdr>
            <w:top w:val="none" w:sz="0" w:space="0" w:color="auto"/>
            <w:left w:val="none" w:sz="0" w:space="0" w:color="auto"/>
            <w:bottom w:val="none" w:sz="0" w:space="0" w:color="auto"/>
            <w:right w:val="none" w:sz="0" w:space="0" w:color="auto"/>
          </w:divBdr>
        </w:div>
        <w:div w:id="947007526">
          <w:marLeft w:val="720"/>
          <w:marRight w:val="0"/>
          <w:marTop w:val="0"/>
          <w:marBottom w:val="0"/>
          <w:divBdr>
            <w:top w:val="none" w:sz="0" w:space="0" w:color="auto"/>
            <w:left w:val="none" w:sz="0" w:space="0" w:color="auto"/>
            <w:bottom w:val="none" w:sz="0" w:space="0" w:color="auto"/>
            <w:right w:val="none" w:sz="0" w:space="0" w:color="auto"/>
          </w:divBdr>
        </w:div>
      </w:divsChild>
    </w:div>
    <w:div w:id="1116487063">
      <w:bodyDiv w:val="1"/>
      <w:marLeft w:val="0"/>
      <w:marRight w:val="0"/>
      <w:marTop w:val="0"/>
      <w:marBottom w:val="0"/>
      <w:divBdr>
        <w:top w:val="none" w:sz="0" w:space="0" w:color="auto"/>
        <w:left w:val="none" w:sz="0" w:space="0" w:color="auto"/>
        <w:bottom w:val="none" w:sz="0" w:space="0" w:color="auto"/>
        <w:right w:val="none" w:sz="0" w:space="0" w:color="auto"/>
      </w:divBdr>
    </w:div>
    <w:div w:id="1306472177">
      <w:bodyDiv w:val="1"/>
      <w:marLeft w:val="0"/>
      <w:marRight w:val="0"/>
      <w:marTop w:val="0"/>
      <w:marBottom w:val="0"/>
      <w:divBdr>
        <w:top w:val="none" w:sz="0" w:space="0" w:color="auto"/>
        <w:left w:val="none" w:sz="0" w:space="0" w:color="auto"/>
        <w:bottom w:val="none" w:sz="0" w:space="0" w:color="auto"/>
        <w:right w:val="none" w:sz="0" w:space="0" w:color="auto"/>
      </w:divBdr>
      <w:divsChild>
        <w:div w:id="495729904">
          <w:marLeft w:val="720"/>
          <w:marRight w:val="0"/>
          <w:marTop w:val="0"/>
          <w:marBottom w:val="0"/>
          <w:divBdr>
            <w:top w:val="none" w:sz="0" w:space="0" w:color="auto"/>
            <w:left w:val="none" w:sz="0" w:space="0" w:color="auto"/>
            <w:bottom w:val="none" w:sz="0" w:space="0" w:color="auto"/>
            <w:right w:val="none" w:sz="0" w:space="0" w:color="auto"/>
          </w:divBdr>
        </w:div>
      </w:divsChild>
    </w:div>
    <w:div w:id="1327826594">
      <w:bodyDiv w:val="1"/>
      <w:marLeft w:val="0"/>
      <w:marRight w:val="0"/>
      <w:marTop w:val="0"/>
      <w:marBottom w:val="0"/>
      <w:divBdr>
        <w:top w:val="none" w:sz="0" w:space="0" w:color="auto"/>
        <w:left w:val="none" w:sz="0" w:space="0" w:color="auto"/>
        <w:bottom w:val="none" w:sz="0" w:space="0" w:color="auto"/>
        <w:right w:val="none" w:sz="0" w:space="0" w:color="auto"/>
      </w:divBdr>
      <w:divsChild>
        <w:div w:id="418605172">
          <w:marLeft w:val="547"/>
          <w:marRight w:val="0"/>
          <w:marTop w:val="0"/>
          <w:marBottom w:val="0"/>
          <w:divBdr>
            <w:top w:val="none" w:sz="0" w:space="0" w:color="auto"/>
            <w:left w:val="none" w:sz="0" w:space="0" w:color="auto"/>
            <w:bottom w:val="none" w:sz="0" w:space="0" w:color="auto"/>
            <w:right w:val="none" w:sz="0" w:space="0" w:color="auto"/>
          </w:divBdr>
        </w:div>
      </w:divsChild>
    </w:div>
    <w:div w:id="1729451293">
      <w:bodyDiv w:val="1"/>
      <w:marLeft w:val="0"/>
      <w:marRight w:val="0"/>
      <w:marTop w:val="0"/>
      <w:marBottom w:val="0"/>
      <w:divBdr>
        <w:top w:val="none" w:sz="0" w:space="0" w:color="auto"/>
        <w:left w:val="none" w:sz="0" w:space="0" w:color="auto"/>
        <w:bottom w:val="none" w:sz="0" w:space="0" w:color="auto"/>
        <w:right w:val="none" w:sz="0" w:space="0" w:color="auto"/>
      </w:divBdr>
    </w:div>
    <w:div w:id="1764566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c.gov/Business--Manufacturing/Business-Education/childrens-produc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16/part-1236" TargetMode="External"/><Relationship Id="rId17" Type="http://schemas.openxmlformats.org/officeDocument/2006/relationships/hyperlink" Target="mailto:CPSCinChina@cpsc.gov" TargetMode="External"/><Relationship Id="rId2" Type="http://schemas.openxmlformats.org/officeDocument/2006/relationships/customXml" Target="../customXml/item2.xml"/><Relationship Id="rId16" Type="http://schemas.openxmlformats.org/officeDocument/2006/relationships/hyperlink" Target="https://www.cpsc.gov/smallbatc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sc.gov/Business--Manufacturing/Business-Education/Business-Guidance/Infant-Sleep-Products-Business-Guidance-and-Small-Entity-Compliance-Guide" TargetMode="External"/><Relationship Id="rId5" Type="http://schemas.openxmlformats.org/officeDocument/2006/relationships/numbering" Target="numbering.xml"/><Relationship Id="rId15" Type="http://schemas.openxmlformats.org/officeDocument/2006/relationships/hyperlink" Target="https://www.cpsc.gov/smallbat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c.gov/cgi-bin/la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edbackOutcome xmlns="03a5a985-37b5-459e-97e0-290a713a0df0">Not Started</FeedbackOutcome>
    <Purpose xmlns="a83972fe-2d0f-4594-a436-3a3ccf7c539f">This script goes with a slidedeck that is in clearance.  It will be used on the CPSC Chinese language website.  The presentation is largely based on SBO's recent January 2024 webinar on the topic. We have added slides 15, 16, and 20.  
</Purpose>
    <PreviousID xmlns="a83972fe-2d0f-4594-a436-3a3ccf7c539f" xsi:nil="true"/>
    <CPSCForm100FeedbackOutcome xmlns="03a5a985-37b5-459e-97e0-290a713a0df0">Not Started</CPSCForm100FeedbackOutcome>
    <FlowApplication xmlns="03a5a985-37b5-459e-97e0-290a713a0df0">Not Started</FlowApplication>
    <TaxCatchAll xmlns="03a5a985-37b5-459e-97e0-290a713a0df0" xsi:nil="true"/>
    <COCHSignatureRequired xmlns="a83972fe-2d0f-4594-a436-3a3ccf7c539f">No</COCHSignatureRequired>
    <PostedOnInternet xmlns="a83972fe-2d0f-4594-a436-3a3ccf7c539f">Yes</PostedOnInternet>
    <lcf76f155ced4ddcb4097134ff3c332f xmlns="a83972fe-2d0f-4594-a436-3a3ccf7c539f">
      <Terms xmlns="http://schemas.microsoft.com/office/infopath/2007/PartnerControls"/>
    </lcf76f155ced4ddcb4097134ff3c332f>
    <DueDate xmlns="a83972fe-2d0f-4594-a436-3a3ccf7c539f">2024-01-17T05:00:00+00:00</DueDate>
    <AlertDirectivesManagerStatus xmlns="03a5a985-37b5-459e-97e0-290a713a0df0">Not Started</AlertDirectivesManagerStatus>
    <ApprovalOutcome xmlns="03a5a985-37b5-459e-97e0-290a713a0df0">Not Started</ApprovalOutcome>
    <CPSCForm120ApprovalOutcome xmlns="03a5a985-37b5-459e-97e0-290a713a0df0">Approved</CPSCForm120ApprovalOutcome>
    <Directorate xmlns="a83972fe-2d0f-4594-a436-3a3ccf7c539f">International Programs – EXIP</Directorate>
    <CPSCForm122ApprovalOutcome xmlns="03a5a985-37b5-459e-97e0-290a713a0df0">Not Started</CPSCForm122ApprovalOutcome>
    <CPSCForm107FeedbackOutcome xmlns="03a5a985-37b5-459e-97e0-290a713a0df0">Not Started</CPSCForm107FeedbackOutcome>
    <ProjectManager xmlns="a83972fe-2d0f-4594-a436-3a3ccf7c539f">
      <UserInfo>
        <DisplayName>Williams, Stephen</DisplayName>
        <AccountId>77</AccountId>
        <AccountType/>
      </UserInfo>
    </ProjectManager>
    <CPSCForm107ApprovalOutcome xmlns="03a5a985-37b5-459e-97e0-290a713a0df0">Not Started</CPSCForm107ApprovalOutcome>
    <ProjectManagerCheckStatus xmlns="03a5a985-37b5-459e-97e0-290a713a0df0">Not Started</ProjectManagerCheck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B273E6C75BD468EC7476EEEA66921" ma:contentTypeVersion="87" ma:contentTypeDescription="Create a new document." ma:contentTypeScope="" ma:versionID="b5d6514cfc8345e59eed30dcd3a5169f">
  <xsd:schema xmlns:xsd="http://www.w3.org/2001/XMLSchema" xmlns:xs="http://www.w3.org/2001/XMLSchema" xmlns:p="http://schemas.microsoft.com/office/2006/metadata/properties" xmlns:ns2="a83972fe-2d0f-4594-a436-3a3ccf7c539f" xmlns:ns3="03a5a985-37b5-459e-97e0-290a713a0df0" targetNamespace="http://schemas.microsoft.com/office/2006/metadata/properties" ma:root="true" ma:fieldsID="33bafe8fee6950694acb907e24c7cbf3" ns2:_="" ns3:_="">
    <xsd:import namespace="a83972fe-2d0f-4594-a436-3a3ccf7c539f"/>
    <xsd:import namespace="03a5a985-37b5-459e-97e0-290a713a0df0"/>
    <xsd:element name="properties">
      <xsd:complexType>
        <xsd:sequence>
          <xsd:element name="documentManagement">
            <xsd:complexType>
              <xsd:all>
                <xsd:element ref="ns2:Directorate" minOccurs="0"/>
                <xsd:element ref="ns2:ProjectManager" minOccurs="0"/>
                <xsd:element ref="ns2:Purpose" minOccurs="0"/>
                <xsd:element ref="ns2:DueDate" minOccurs="0"/>
                <xsd:element ref="ns2:COCHSignatureRequired" minOccurs="0"/>
                <xsd:element ref="ns2:PostedOnInternet" minOccurs="0"/>
                <xsd:element ref="ns3:CPSCForm120ApprovalOutcome" minOccurs="0"/>
                <xsd:element ref="ns3:CPSCForm122ApprovalOutcome" minOccurs="0"/>
                <xsd:element ref="ns3:CPSCForm107FeedbackOutcome" minOccurs="0"/>
                <xsd:element ref="ns3:CPSCForm107ApprovalOutcome" minOccurs="0"/>
                <xsd:element ref="ns3:CPSCForm100FeedbackOutcome" minOccurs="0"/>
                <xsd:element ref="ns3:ApprovalOutcome" minOccurs="0"/>
                <xsd:element ref="ns3:FeedbackOutcome" minOccurs="0"/>
                <xsd:element ref="ns3:AlertDirectivesManagerStatus" minOccurs="0"/>
                <xsd:element ref="ns3:ProjectManagerCheckStatus" minOccurs="0"/>
                <xsd:element ref="ns2:PreviousID" minOccurs="0"/>
                <xsd:element ref="ns2:MediaServiceMetadata" minOccurs="0"/>
                <xsd:element ref="ns2:MediaServiceFastMetadata" minOccurs="0"/>
                <xsd:element ref="ns3:FlowAppl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972fe-2d0f-4594-a436-3a3ccf7c539f" elementFormDefault="qualified">
    <xsd:import namespace="http://schemas.microsoft.com/office/2006/documentManagement/types"/>
    <xsd:import namespace="http://schemas.microsoft.com/office/infopath/2007/PartnerControls"/>
    <xsd:element name="Directorate" ma:index="2" nillable="true" ma:displayName="Directorate" ma:default="Select Directorate" ma:description="Originating Office" ma:format="Dropdown" ma:internalName="Directorate" ma:readOnly="false">
      <xsd:simpleType>
        <xsd:restriction base="dms:Choice">
          <xsd:enumeration value="Select Directorate"/>
          <xsd:enumeration value="Communications – OCM"/>
          <xsd:enumeration value="Compliance &amp; Field Operations – EXC"/>
          <xsd:enumeration value="Consumer Ombudsman"/>
          <xsd:enumeration value="Economics – EC"/>
          <xsd:enumeration value="EEO, Diversity &amp; Inclusion – EEO"/>
          <xsd:enumeration value="Engineering Sciences – ES"/>
          <xsd:enumeration value="Epidemiology – EP"/>
          <xsd:enumeration value="Executive Director – OEX"/>
          <xsd:enumeration value="Facilities Services – EXFS"/>
          <xsd:enumeration value="Financial Mgmt – EXFM"/>
          <xsd:enumeration value="General Counsel – OGC"/>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Legislative Affairs – OLA"/>
          <xsd:enumeration value="Secretary – OS"/>
          <xsd:enumeration value="Small Business Ombudsman – SBO"/>
        </xsd:restriction>
      </xsd:simpleType>
    </xsd:element>
    <xsd:element name="ProjectManager" ma:index="3" nillable="true" ma:displayName="Project Manager" ma:description="Person wanting the document cleared" ma:list="UserInfo" ma:SearchPeopleOnly="false" ma:SharePointGroup="0" ma:internalName="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rpose" ma:index="4" nillable="true" ma:displayName="Purpose" ma:description="The intended audience/purpose" ma:internalName="Purpose" ma:readOnly="false">
      <xsd:simpleType>
        <xsd:restriction base="dms:Note">
          <xsd:maxLength value="255"/>
        </xsd:restriction>
      </xsd:simpleType>
    </xsd:element>
    <xsd:element name="DueDate" ma:index="5" nillable="true" ma:displayName="Due Date" ma:format="DateOnly" ma:internalName="DueDate" ma:readOnly="false">
      <xsd:simpleType>
        <xsd:restriction base="dms:DateTime"/>
      </xsd:simpleType>
    </xsd:element>
    <xsd:element name="COCHSignatureRequired" ma:index="6" nillable="true" ma:displayName="Commissioner/Chairman Signature Required" ma:default="No" ma:description="For directives only" ma:format="RadioButtons" ma:internalName="COCHSignatureRequired" ma:readOnly="false">
      <xsd:simpleType>
        <xsd:restriction base="dms:Choice">
          <xsd:enumeration value="No"/>
          <xsd:enumeration value="Yes"/>
        </xsd:restriction>
      </xsd:simpleType>
    </xsd:element>
    <xsd:element name="PostedOnInternet" ma:index="7" nillable="true" ma:displayName="Posted On Internet" ma:default="No" ma:description="Is the document intended to be posted on one of CPSC's public web sites?" ma:format="Dropdown" ma:internalName="PostedOnInternet" ma:readOnly="false">
      <xsd:simpleType>
        <xsd:restriction base="dms:Choice">
          <xsd:enumeration value="Yes"/>
          <xsd:enumeration value="No"/>
        </xsd:restriction>
      </xsd:simpleType>
    </xsd:element>
    <xsd:element name="PreviousID" ma:index="21" nillable="true" ma:displayName="Previous ID" ma:decimals="0" ma:hidden="true" ma:internalName="PreviousID" ma:readOnly="false" ma:percentage="FALSE">
      <xsd:simpleType>
        <xsd:restriction base="dms:Number"/>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a5a985-37b5-459e-97e0-290a713a0df0" elementFormDefault="qualified">
    <xsd:import namespace="http://schemas.microsoft.com/office/2006/documentManagement/types"/>
    <xsd:import namespace="http://schemas.microsoft.com/office/infopath/2007/PartnerControls"/>
    <xsd:element name="CPSCForm120ApprovalOutcome" ma:index="8" nillable="true" ma:displayName="1. Agency Clearance (CPSC Form 120)" ma:default="Not Started" ma:description="Routes a document for Agency Clearance (CPSC Form 120) approval. Approvers can approve or reject the document, reassign the approval task, or request changes to the document." ma:format="Dropdown" ma:internalName="CPSCForm120Approval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CPSCForm122ApprovalOutcome" ma:index="9" nillable="true" ma:displayName="2. EXHR AED Review (CPSC Form 122)" ma:default="Not Started" ma:description="Routes a document for approval. Approvers can approve or reject the document, reassign the approval task, or request changes to the document." ma:format="Dropdown" ma:internalName="CPSCForm122Approval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CPSCForm107FeedbackOutcome" ma:index="10" nillable="true" ma:displayName="3. Directives Staff Review (CPSC Form 107)" ma:default="Not Started" ma:description="Routes a directive for review by the “affected organizations” (see Directive 0661.1) you specify. After all comments are reconciled, you will need to start &lt;4. Workflow: Directives Approval (CPSC Form 107)&gt;." ma:format="Dropdown" ma:internalName="CPSCForm107Feedback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CPSCForm107ApprovalOutcome" ma:index="11" nillable="true" ma:displayName="4. Directives Approval (CPSC Form 107)" ma:default="Not Started" ma:description="Routes a directive for review by the Executive Director and General Counsel. Initiate this workflow only after &lt;3. Workflow: Directives Staff Review (CPSC Form 107)&gt; is complete and comments are addressed." ma:format="Dropdown" ma:internalName="CPSCForm107Approval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CPSCForm100FeedbackOutcome" ma:index="12" nillable="true" ma:displayName="5. Directives Staff Review (CPSC Form 100)" ma:default="Not Started" ma:description="Routes a document for review. Reviewers can provide feedback, which is compiled and sent to the document owner when the workflow has completed." ma:format="Dropdown" ma:internalName="CPSCForm100Feedback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ApprovalOutcome" ma:index="13" nillable="true" ma:displayName="Approval Outcome" ma:default="Not Started" ma:description="DO NOT DELETE.  This field is to be used for tracking Approval Outcome with current CPSC Flow Management application" ma:format="Dropdown" ma:internalName="Approval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FeedbackOutcome" ma:index="14" nillable="true" ma:displayName="Feedback Outcome" ma:default="Not Started" ma:description="DO NOT DELETE.  This field is to be used for tracking Feedback Outcome with current CPSC Flow Management application" ma:format="Dropdown" ma:internalName="FeedbackOutcome"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hange Completed"/>
          <xsd:enumeration value="Cancelled"/>
          <xsd:enumeration value="Deferred"/>
          <xsd:enumeration value="Waiting on someone else"/>
          <xsd:enumeration value="Rejected with Change Request"/>
        </xsd:restriction>
      </xsd:simpleType>
    </xsd:element>
    <xsd:element name="AlertDirectivesManagerStatus" ma:index="15" nillable="true" ma:displayName="Alert Directives Manager (Status)" ma:default="Not Started" ma:description="Use this field to track Alert Directives Manager Flow Status." ma:format="Dropdown" ma:hidden="true" ma:internalName="AlertDirectivesManagerStatus"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ancelled"/>
          <xsd:enumeration value="Deferred"/>
          <xsd:enumeration value="Waiting on someone else"/>
        </xsd:restriction>
      </xsd:simpleType>
    </xsd:element>
    <xsd:element name="ProjectManagerCheckStatus" ma:index="16" nillable="true" ma:displayName="Project Manager Check (Status)" ma:default="Not Started" ma:description="Use this field to track Project Manager Check Status." ma:format="Dropdown" ma:hidden="true" ma:internalName="ProjectManagerCheckStatus" ma:readOnly="false">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ancelled"/>
          <xsd:enumeration value="Deferred"/>
          <xsd:enumeration value="Waiting on someone else"/>
        </xsd:restriction>
      </xsd:simpleType>
    </xsd:element>
    <xsd:element name="FlowApplication" ma:index="26" nillable="true" ma:displayName="Flow Application" ma:default="Not Started" ma:description="DO NOT DELETE.  This field is to be used track Approval and Collect Feedback flows with current CPSC Flow Management application" ma:format="Dropdown" ma:hidden="true" ma:internalName="FlowApplication">
      <xsd:simpleType>
        <xsd:restriction base="dms:Choice">
          <xsd:enumeration value="Not Started"/>
          <xsd:enumeration value="Pending"/>
          <xsd:enumeration value="In Review"/>
          <xsd:enumeration value="In Progress"/>
          <xsd:enumeration value="Approved"/>
          <xsd:enumeration value="Rejected"/>
          <xsd:enumeration value="Completed"/>
          <xsd:enumeration value="Change Requested"/>
          <xsd:enumeration value="Cancelled"/>
          <xsd:enumeration value="Deferred"/>
          <xsd:enumeration value="Waiting on someone else"/>
          <xsd:enumeration value="Rejected with Change Request"/>
        </xsd:restriction>
      </xsd:simpleType>
    </xsd:element>
    <xsd:element name="TaxCatchAll" ma:index="29" nillable="true" ma:displayName="Taxonomy Catch All Column" ma:hidden="true" ma:list="{854e5a9a-5cb1-4b76-b24a-b0a94fdaace8}" ma:internalName="TaxCatchAll" ma:showField="CatchAllData" ma:web="03a5a985-37b5-459e-97e0-290a713a0df0">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43D53-BA05-4198-899D-36A449296132}">
  <ds:schemaRefs>
    <ds:schemaRef ds:uri="http://schemas.microsoft.com/office/2006/metadata/properties"/>
    <ds:schemaRef ds:uri="http://schemas.microsoft.com/office/infopath/2007/PartnerControls"/>
    <ds:schemaRef ds:uri="03a5a985-37b5-459e-97e0-290a713a0df0"/>
    <ds:schemaRef ds:uri="a83972fe-2d0f-4594-a436-3a3ccf7c539f"/>
  </ds:schemaRefs>
</ds:datastoreItem>
</file>

<file path=customXml/itemProps2.xml><?xml version="1.0" encoding="utf-8"?>
<ds:datastoreItem xmlns:ds="http://schemas.openxmlformats.org/officeDocument/2006/customXml" ds:itemID="{8BBC14C3-8776-4075-9C90-EB8B479D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972fe-2d0f-4594-a436-3a3ccf7c539f"/>
    <ds:schemaRef ds:uri="03a5a985-37b5-459e-97e0-290a713a0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EE785-D683-4032-95DB-AA2C96653CC0}">
  <ds:schemaRefs>
    <ds:schemaRef ds:uri="http://schemas.openxmlformats.org/officeDocument/2006/bibliography"/>
  </ds:schemaRefs>
</ds:datastoreItem>
</file>

<file path=customXml/itemProps4.xml><?xml version="1.0" encoding="utf-8"?>
<ds:datastoreItem xmlns:ds="http://schemas.openxmlformats.org/officeDocument/2006/customXml" ds:itemID="{BDC0D02B-187E-4902-B6F8-865AA884A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Blog Infant Sleep Products Script for Clearance 1-10</dc:title>
  <dc:creator>Williams, Stephen</dc:creator>
  <cp:lastModifiedBy>Chen, Sylvia</cp:lastModifiedBy>
  <cp:revision>3</cp:revision>
  <cp:lastPrinted>2024-01-18T15:23:00Z</cp:lastPrinted>
  <dcterms:created xsi:type="dcterms:W3CDTF">2024-02-02T19:12:00Z</dcterms:created>
  <dcterms:modified xsi:type="dcterms:W3CDTF">2024-05-31T17:35:00Z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0x0101006A4B273E6C75BD468EC7476EEEA66921</vt:lpwstr>
  </property>
  <property fmtid="{D5CDD505-2E9C-101B-9397-08002B2CF9AE}" pid="3" name="MediaServiceImageTags">
    <vt:lpwstr/>
  </property>
</Properties>
</file>